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69E7A" w14:textId="253D5B69" w:rsidR="00405D16" w:rsidRPr="007A5295" w:rsidRDefault="009937AC" w:rsidP="00405D16">
      <w:pPr>
        <w:widowControl w:val="0"/>
        <w:autoSpaceDE w:val="0"/>
        <w:autoSpaceDN w:val="0"/>
        <w:adjustRightInd w:val="0"/>
        <w:rPr>
          <w:rFonts w:cstheme="minorHAnsi"/>
          <w:color w:val="1F619C"/>
          <w:sz w:val="23"/>
          <w:szCs w:val="23"/>
        </w:rPr>
      </w:pPr>
      <w:r w:rsidRPr="007A5295">
        <w:rPr>
          <w:rFonts w:cstheme="minorHAnsi"/>
          <w:color w:val="1F619C"/>
          <w:sz w:val="23"/>
          <w:szCs w:val="23"/>
        </w:rPr>
        <w:t xml:space="preserve">John Stott </w:t>
      </w:r>
      <w:r w:rsidR="00405D16" w:rsidRPr="007A5295">
        <w:rPr>
          <w:rFonts w:cstheme="minorHAnsi"/>
          <w:color w:val="1F619C"/>
          <w:sz w:val="23"/>
          <w:szCs w:val="23"/>
        </w:rPr>
        <w:t>Faculty Grants</w:t>
      </w:r>
      <w:r w:rsidR="007C401F" w:rsidRPr="007A5295">
        <w:rPr>
          <w:rFonts w:cstheme="minorHAnsi"/>
          <w:color w:val="1F619C"/>
          <w:sz w:val="23"/>
          <w:szCs w:val="23"/>
        </w:rPr>
        <w:t xml:space="preserve"> in Human Needs and Global Resources</w:t>
      </w:r>
    </w:p>
    <w:p w14:paraId="21643E90" w14:textId="77777777" w:rsidR="005F5789" w:rsidRPr="007A5295" w:rsidRDefault="005F5789" w:rsidP="00405D16">
      <w:pPr>
        <w:widowControl w:val="0"/>
        <w:autoSpaceDE w:val="0"/>
        <w:autoSpaceDN w:val="0"/>
        <w:adjustRightInd w:val="0"/>
        <w:rPr>
          <w:rFonts w:cstheme="minorHAnsi"/>
          <w:b/>
          <w:bCs/>
          <w:sz w:val="23"/>
          <w:szCs w:val="23"/>
        </w:rPr>
      </w:pPr>
    </w:p>
    <w:p w14:paraId="079D65E9" w14:textId="3BF16E1A" w:rsidR="00455BD4" w:rsidRPr="007A5295" w:rsidRDefault="00405D16" w:rsidP="00405D16">
      <w:pPr>
        <w:widowControl w:val="0"/>
        <w:autoSpaceDE w:val="0"/>
        <w:autoSpaceDN w:val="0"/>
        <w:adjustRightInd w:val="0"/>
        <w:rPr>
          <w:rFonts w:cstheme="minorHAnsi"/>
          <w:sz w:val="23"/>
          <w:szCs w:val="23"/>
        </w:rPr>
      </w:pPr>
      <w:r w:rsidRPr="007A5295">
        <w:rPr>
          <w:rFonts w:cstheme="minorHAnsi"/>
          <w:b/>
          <w:bCs/>
          <w:sz w:val="23"/>
          <w:szCs w:val="23"/>
        </w:rPr>
        <w:t>Purpose:</w:t>
      </w:r>
      <w:r w:rsidR="007C401F" w:rsidRPr="007A5295">
        <w:rPr>
          <w:rFonts w:cstheme="minorHAnsi"/>
          <w:sz w:val="23"/>
          <w:szCs w:val="23"/>
        </w:rPr>
        <w:t xml:space="preserve">  The </w:t>
      </w:r>
      <w:r w:rsidR="009937AC" w:rsidRPr="007A5295">
        <w:rPr>
          <w:rFonts w:cstheme="minorHAnsi"/>
          <w:sz w:val="23"/>
          <w:szCs w:val="23"/>
        </w:rPr>
        <w:t xml:space="preserve">John Stott </w:t>
      </w:r>
      <w:r w:rsidR="007C401F" w:rsidRPr="007A5295">
        <w:rPr>
          <w:rFonts w:cstheme="minorHAnsi"/>
          <w:sz w:val="23"/>
          <w:szCs w:val="23"/>
        </w:rPr>
        <w:t xml:space="preserve">Faculty </w:t>
      </w:r>
      <w:r w:rsidRPr="007A5295">
        <w:rPr>
          <w:rFonts w:cstheme="minorHAnsi"/>
          <w:sz w:val="23"/>
          <w:szCs w:val="23"/>
        </w:rPr>
        <w:t xml:space="preserve">Grant </w:t>
      </w:r>
      <w:r w:rsidR="007C401F" w:rsidRPr="007A5295">
        <w:rPr>
          <w:rFonts w:cstheme="minorHAnsi"/>
          <w:sz w:val="23"/>
          <w:szCs w:val="23"/>
        </w:rPr>
        <w:t>in Human Needs and Global Resources</w:t>
      </w:r>
      <w:r w:rsidRPr="007A5295">
        <w:rPr>
          <w:rFonts w:cstheme="minorHAnsi"/>
          <w:sz w:val="23"/>
          <w:szCs w:val="23"/>
        </w:rPr>
        <w:t xml:space="preserve"> </w:t>
      </w:r>
      <w:r w:rsidR="003E0A1F" w:rsidRPr="007A5295">
        <w:rPr>
          <w:rFonts w:cstheme="minorHAnsi"/>
          <w:sz w:val="23"/>
          <w:szCs w:val="23"/>
        </w:rPr>
        <w:t>exists to support</w:t>
      </w:r>
      <w:r w:rsidR="00957DF0" w:rsidRPr="007A5295">
        <w:rPr>
          <w:rFonts w:cstheme="minorHAnsi"/>
          <w:sz w:val="23"/>
          <w:szCs w:val="23"/>
        </w:rPr>
        <w:t xml:space="preserve"> faculty research and creative projects </w:t>
      </w:r>
      <w:r w:rsidR="006E5E61" w:rsidRPr="007A5295">
        <w:rPr>
          <w:rFonts w:cstheme="minorHAnsi"/>
          <w:sz w:val="23"/>
          <w:szCs w:val="23"/>
        </w:rPr>
        <w:t>on core themes</w:t>
      </w:r>
      <w:r w:rsidR="00957DF0" w:rsidRPr="007A5295">
        <w:rPr>
          <w:rFonts w:cstheme="minorHAnsi"/>
          <w:sz w:val="23"/>
          <w:szCs w:val="23"/>
        </w:rPr>
        <w:t xml:space="preserve"> of </w:t>
      </w:r>
      <w:r w:rsidR="00F0780D" w:rsidRPr="007A5295">
        <w:rPr>
          <w:rFonts w:cstheme="minorHAnsi"/>
          <w:sz w:val="23"/>
          <w:szCs w:val="23"/>
        </w:rPr>
        <w:t>poverty</w:t>
      </w:r>
      <w:r w:rsidR="00743E93" w:rsidRPr="007A5295">
        <w:rPr>
          <w:rFonts w:cstheme="minorHAnsi"/>
          <w:sz w:val="23"/>
          <w:szCs w:val="23"/>
        </w:rPr>
        <w:t>/wealth</w:t>
      </w:r>
      <w:r w:rsidR="00F0780D" w:rsidRPr="007A5295">
        <w:rPr>
          <w:rFonts w:cstheme="minorHAnsi"/>
          <w:sz w:val="23"/>
          <w:szCs w:val="23"/>
        </w:rPr>
        <w:t xml:space="preserve">, </w:t>
      </w:r>
      <w:r w:rsidR="00290EBF" w:rsidRPr="007A5295">
        <w:rPr>
          <w:rFonts w:cstheme="minorHAnsi"/>
          <w:sz w:val="23"/>
          <w:szCs w:val="23"/>
        </w:rPr>
        <w:t xml:space="preserve">injustice, </w:t>
      </w:r>
      <w:r w:rsidR="00570779" w:rsidRPr="007A5295">
        <w:rPr>
          <w:rFonts w:cstheme="minorHAnsi"/>
          <w:sz w:val="23"/>
          <w:szCs w:val="23"/>
        </w:rPr>
        <w:t>violence</w:t>
      </w:r>
      <w:r w:rsidR="00D32F44" w:rsidRPr="007A5295">
        <w:rPr>
          <w:rFonts w:cstheme="minorHAnsi"/>
          <w:sz w:val="23"/>
          <w:szCs w:val="23"/>
        </w:rPr>
        <w:t>/peace</w:t>
      </w:r>
      <w:r w:rsidR="00570779" w:rsidRPr="007A5295">
        <w:rPr>
          <w:rFonts w:cstheme="minorHAnsi"/>
          <w:sz w:val="23"/>
          <w:szCs w:val="23"/>
        </w:rPr>
        <w:t xml:space="preserve">, </w:t>
      </w:r>
      <w:r w:rsidR="00133333" w:rsidRPr="007A5295">
        <w:rPr>
          <w:rFonts w:cstheme="minorHAnsi"/>
          <w:sz w:val="23"/>
          <w:szCs w:val="23"/>
        </w:rPr>
        <w:t xml:space="preserve">human dignity, </w:t>
      </w:r>
      <w:r w:rsidR="00743E93" w:rsidRPr="007A5295">
        <w:rPr>
          <w:rFonts w:cstheme="minorHAnsi"/>
          <w:sz w:val="23"/>
          <w:szCs w:val="23"/>
        </w:rPr>
        <w:t xml:space="preserve">environmental </w:t>
      </w:r>
      <w:r w:rsidR="00EE562E" w:rsidRPr="007A5295">
        <w:rPr>
          <w:rFonts w:cstheme="minorHAnsi"/>
          <w:sz w:val="23"/>
          <w:szCs w:val="23"/>
        </w:rPr>
        <w:t xml:space="preserve">impacts of human activities, </w:t>
      </w:r>
      <w:r w:rsidR="00B92D7D" w:rsidRPr="007A5295">
        <w:rPr>
          <w:rFonts w:cstheme="minorHAnsi"/>
          <w:sz w:val="23"/>
          <w:szCs w:val="23"/>
        </w:rPr>
        <w:t>and flourishing of the earth and its inhabitants</w:t>
      </w:r>
      <w:r w:rsidR="00F0780D" w:rsidRPr="007A5295">
        <w:rPr>
          <w:rFonts w:cstheme="minorHAnsi"/>
          <w:sz w:val="23"/>
          <w:szCs w:val="23"/>
        </w:rPr>
        <w:t xml:space="preserve">. </w:t>
      </w:r>
      <w:r w:rsidR="00583095" w:rsidRPr="007A5295">
        <w:rPr>
          <w:rFonts w:cstheme="minorHAnsi"/>
          <w:sz w:val="23"/>
          <w:szCs w:val="23"/>
        </w:rPr>
        <w:t xml:space="preserve"> </w:t>
      </w:r>
      <w:r w:rsidR="00FF36E2" w:rsidRPr="007A5295">
        <w:rPr>
          <w:rFonts w:cstheme="minorHAnsi"/>
          <w:sz w:val="23"/>
          <w:szCs w:val="23"/>
        </w:rPr>
        <w:t>This program p</w:t>
      </w:r>
      <w:r w:rsidR="00743E93" w:rsidRPr="007A5295">
        <w:rPr>
          <w:rFonts w:cstheme="minorHAnsi"/>
          <w:sz w:val="23"/>
          <w:szCs w:val="23"/>
        </w:rPr>
        <w:t xml:space="preserve">rioritizes </w:t>
      </w:r>
      <w:r w:rsidR="00FF36E2" w:rsidRPr="007A5295">
        <w:rPr>
          <w:rFonts w:cstheme="minorHAnsi"/>
          <w:sz w:val="23"/>
          <w:szCs w:val="23"/>
        </w:rPr>
        <w:t xml:space="preserve">projects conducted </w:t>
      </w:r>
      <w:r w:rsidR="009937AC" w:rsidRPr="007A5295">
        <w:rPr>
          <w:rFonts w:cstheme="minorHAnsi"/>
          <w:sz w:val="23"/>
          <w:szCs w:val="23"/>
        </w:rPr>
        <w:t xml:space="preserve">on these themes </w:t>
      </w:r>
      <w:r w:rsidR="00746EF5" w:rsidRPr="007A5295">
        <w:rPr>
          <w:rFonts w:cstheme="minorHAnsi"/>
          <w:sz w:val="23"/>
          <w:szCs w:val="23"/>
        </w:rPr>
        <w:t xml:space="preserve">in </w:t>
      </w:r>
      <w:r w:rsidR="00743E93" w:rsidRPr="007A5295">
        <w:rPr>
          <w:rFonts w:cstheme="minorHAnsi"/>
          <w:sz w:val="23"/>
          <w:szCs w:val="23"/>
        </w:rPr>
        <w:t>Asia, Africa, Latin America/Caribbean, and the Middle East</w:t>
      </w:r>
      <w:r w:rsidR="006E5E61" w:rsidRPr="007A5295">
        <w:rPr>
          <w:rFonts w:cstheme="minorHAnsi"/>
          <w:sz w:val="23"/>
          <w:szCs w:val="23"/>
        </w:rPr>
        <w:t xml:space="preserve">; however, compelling </w:t>
      </w:r>
      <w:r w:rsidR="00FF36E2" w:rsidRPr="007A5295">
        <w:rPr>
          <w:rFonts w:cstheme="minorHAnsi"/>
          <w:sz w:val="23"/>
          <w:szCs w:val="23"/>
        </w:rPr>
        <w:t xml:space="preserve">proposals </w:t>
      </w:r>
      <w:r w:rsidR="0039222B" w:rsidRPr="007A5295">
        <w:rPr>
          <w:rFonts w:cstheme="minorHAnsi"/>
          <w:sz w:val="23"/>
          <w:szCs w:val="23"/>
        </w:rPr>
        <w:t>that address</w:t>
      </w:r>
      <w:r w:rsidR="006E5E61" w:rsidRPr="007A5295">
        <w:rPr>
          <w:rFonts w:cstheme="minorHAnsi"/>
          <w:sz w:val="23"/>
          <w:szCs w:val="23"/>
        </w:rPr>
        <w:t xml:space="preserve"> the core themes in other regions, or about circumstances in the focus regions that do not involve travel, are also permitted</w:t>
      </w:r>
      <w:r w:rsidR="00455BD4" w:rsidRPr="007A5295">
        <w:rPr>
          <w:rFonts w:cstheme="minorHAnsi"/>
          <w:sz w:val="23"/>
          <w:szCs w:val="23"/>
        </w:rPr>
        <w:t>.</w:t>
      </w:r>
      <w:r w:rsidR="00583095" w:rsidRPr="007A5295">
        <w:rPr>
          <w:rFonts w:cstheme="minorHAnsi"/>
          <w:sz w:val="23"/>
          <w:szCs w:val="23"/>
        </w:rPr>
        <w:t xml:space="preserve">  </w:t>
      </w:r>
      <w:proofErr w:type="gramStart"/>
      <w:r w:rsidR="00583095" w:rsidRPr="007A5295">
        <w:rPr>
          <w:rFonts w:cstheme="minorHAnsi"/>
          <w:sz w:val="23"/>
          <w:szCs w:val="23"/>
        </w:rPr>
        <w:t>It is funded by the John Stott Endowment in Human Needs and Global Resources</w:t>
      </w:r>
      <w:proofErr w:type="gramEnd"/>
      <w:r w:rsidR="00583095" w:rsidRPr="007A5295">
        <w:rPr>
          <w:rFonts w:cstheme="minorHAnsi"/>
          <w:sz w:val="23"/>
          <w:szCs w:val="23"/>
        </w:rPr>
        <w:t xml:space="preserve">.  </w:t>
      </w:r>
    </w:p>
    <w:p w14:paraId="188C4C31" w14:textId="77777777" w:rsidR="00455BD4" w:rsidRPr="007A5295" w:rsidRDefault="00455BD4" w:rsidP="00405D16">
      <w:pPr>
        <w:widowControl w:val="0"/>
        <w:autoSpaceDE w:val="0"/>
        <w:autoSpaceDN w:val="0"/>
        <w:adjustRightInd w:val="0"/>
        <w:rPr>
          <w:rFonts w:cstheme="minorHAnsi"/>
          <w:sz w:val="23"/>
          <w:szCs w:val="23"/>
        </w:rPr>
      </w:pPr>
    </w:p>
    <w:p w14:paraId="733A623E" w14:textId="2077F7EF" w:rsidR="00405D16" w:rsidRPr="007A5295" w:rsidRDefault="004626F8" w:rsidP="00405D16">
      <w:pPr>
        <w:widowControl w:val="0"/>
        <w:autoSpaceDE w:val="0"/>
        <w:autoSpaceDN w:val="0"/>
        <w:adjustRightInd w:val="0"/>
        <w:rPr>
          <w:rFonts w:cstheme="minorHAnsi"/>
          <w:sz w:val="23"/>
          <w:szCs w:val="23"/>
        </w:rPr>
      </w:pPr>
      <w:r w:rsidRPr="007A5295">
        <w:rPr>
          <w:rFonts w:cstheme="minorHAnsi"/>
          <w:sz w:val="23"/>
          <w:szCs w:val="23"/>
        </w:rPr>
        <w:t>Awards</w:t>
      </w:r>
      <w:r w:rsidR="00405D16" w:rsidRPr="007A5295">
        <w:rPr>
          <w:rFonts w:cstheme="minorHAnsi"/>
          <w:sz w:val="23"/>
          <w:szCs w:val="23"/>
        </w:rPr>
        <w:t xml:space="preserve"> </w:t>
      </w:r>
      <w:proofErr w:type="gramStart"/>
      <w:r w:rsidR="00405D16" w:rsidRPr="007A5295">
        <w:rPr>
          <w:rFonts w:cstheme="minorHAnsi"/>
          <w:sz w:val="23"/>
          <w:szCs w:val="23"/>
        </w:rPr>
        <w:t>may serve either</w:t>
      </w:r>
      <w:proofErr w:type="gramEnd"/>
      <w:r w:rsidR="00405D16" w:rsidRPr="007A5295">
        <w:rPr>
          <w:rFonts w:cstheme="minorHAnsi"/>
          <w:sz w:val="23"/>
          <w:szCs w:val="23"/>
        </w:rPr>
        <w:t xml:space="preserve"> as grants to fund a project in its entirety or as seed grants that may lead to more extensive work or to an application for additio</w:t>
      </w:r>
      <w:r w:rsidR="00DF4C11" w:rsidRPr="007A5295">
        <w:rPr>
          <w:rFonts w:cstheme="minorHAnsi"/>
          <w:sz w:val="23"/>
          <w:szCs w:val="23"/>
        </w:rPr>
        <w:t>nal resources from outside the C</w:t>
      </w:r>
      <w:r w:rsidR="00405D16" w:rsidRPr="007A5295">
        <w:rPr>
          <w:rFonts w:cstheme="minorHAnsi"/>
          <w:sz w:val="23"/>
          <w:szCs w:val="23"/>
        </w:rPr>
        <w:t>ollege.  Proposals for collaborative projects with colleagues or partners in international or cross-cultural contexts will recei</w:t>
      </w:r>
      <w:r w:rsidR="00F0780D" w:rsidRPr="007A5295">
        <w:rPr>
          <w:rFonts w:cstheme="minorHAnsi"/>
          <w:sz w:val="23"/>
          <w:szCs w:val="23"/>
        </w:rPr>
        <w:t>ve prioritization for funding. </w:t>
      </w:r>
      <w:r w:rsidR="00405D16" w:rsidRPr="007A5295">
        <w:rPr>
          <w:rFonts w:cstheme="minorHAnsi"/>
          <w:sz w:val="23"/>
          <w:szCs w:val="23"/>
        </w:rPr>
        <w:t xml:space="preserve"> Inclusion of students in the work of the project is encouraged</w:t>
      </w:r>
      <w:r w:rsidR="005651F0" w:rsidRPr="007A5295">
        <w:rPr>
          <w:rFonts w:cstheme="minorHAnsi"/>
          <w:sz w:val="23"/>
          <w:szCs w:val="23"/>
        </w:rPr>
        <w:t xml:space="preserve"> but not required.  T</w:t>
      </w:r>
      <w:r w:rsidR="00405D16" w:rsidRPr="007A5295">
        <w:rPr>
          <w:rFonts w:cstheme="minorHAnsi"/>
          <w:sz w:val="23"/>
          <w:szCs w:val="23"/>
        </w:rPr>
        <w:t xml:space="preserve">he research grant is not to </w:t>
      </w:r>
      <w:proofErr w:type="gramStart"/>
      <w:r w:rsidR="00405D16" w:rsidRPr="007A5295">
        <w:rPr>
          <w:rFonts w:cstheme="minorHAnsi"/>
          <w:sz w:val="23"/>
          <w:szCs w:val="23"/>
        </w:rPr>
        <w:t>be used</w:t>
      </w:r>
      <w:proofErr w:type="gramEnd"/>
      <w:r w:rsidR="00405D16" w:rsidRPr="007A5295">
        <w:rPr>
          <w:rFonts w:cstheme="minorHAnsi"/>
          <w:sz w:val="23"/>
          <w:szCs w:val="23"/>
        </w:rPr>
        <w:t xml:space="preserve"> to fund a supervisory role in student or other third-party research—t</w:t>
      </w:r>
      <w:r w:rsidR="005651F0" w:rsidRPr="007A5295">
        <w:rPr>
          <w:rFonts w:cstheme="minorHAnsi"/>
          <w:sz w:val="23"/>
          <w:szCs w:val="23"/>
        </w:rPr>
        <w:t xml:space="preserve">he grant funds are for </w:t>
      </w:r>
      <w:r w:rsidR="00405D16" w:rsidRPr="007A5295">
        <w:rPr>
          <w:rFonts w:cstheme="minorHAnsi"/>
          <w:sz w:val="23"/>
          <w:szCs w:val="23"/>
        </w:rPr>
        <w:t xml:space="preserve">research </w:t>
      </w:r>
      <w:r w:rsidR="005651F0" w:rsidRPr="007A5295">
        <w:rPr>
          <w:rFonts w:cstheme="minorHAnsi"/>
          <w:sz w:val="23"/>
          <w:szCs w:val="23"/>
        </w:rPr>
        <w:t xml:space="preserve">or creative projects </w:t>
      </w:r>
      <w:r w:rsidR="00405D16" w:rsidRPr="007A5295">
        <w:rPr>
          <w:rFonts w:cstheme="minorHAnsi"/>
          <w:sz w:val="23"/>
          <w:szCs w:val="23"/>
        </w:rPr>
        <w:t xml:space="preserve">led or conducted by faculty. </w:t>
      </w:r>
      <w:r w:rsidR="005651F0" w:rsidRPr="007A5295">
        <w:rPr>
          <w:rFonts w:cstheme="minorHAnsi"/>
          <w:sz w:val="23"/>
          <w:szCs w:val="23"/>
        </w:rPr>
        <w:t xml:space="preserve"> </w:t>
      </w:r>
      <w:r w:rsidR="00405D16" w:rsidRPr="007A5295">
        <w:rPr>
          <w:rFonts w:cstheme="minorHAnsi"/>
          <w:sz w:val="23"/>
          <w:szCs w:val="23"/>
        </w:rPr>
        <w:t xml:space="preserve">Individuals at all levels of international or cross-cultural experience may apply.  The </w:t>
      </w:r>
      <w:r w:rsidR="005651F0" w:rsidRPr="007A5295">
        <w:rPr>
          <w:rFonts w:cstheme="minorHAnsi"/>
          <w:sz w:val="23"/>
          <w:szCs w:val="23"/>
        </w:rPr>
        <w:t>Director of the Program in Human Needs and Global Resources</w:t>
      </w:r>
      <w:r w:rsidR="00405D16" w:rsidRPr="007A5295">
        <w:rPr>
          <w:rFonts w:cstheme="minorHAnsi"/>
          <w:sz w:val="23"/>
          <w:szCs w:val="23"/>
        </w:rPr>
        <w:t xml:space="preserve"> is available as a resource to assist grantees </w:t>
      </w:r>
      <w:r w:rsidR="000A53D3" w:rsidRPr="007A5295">
        <w:rPr>
          <w:rFonts w:cstheme="minorHAnsi"/>
          <w:sz w:val="23"/>
          <w:szCs w:val="23"/>
        </w:rPr>
        <w:t xml:space="preserve">with questions about the scope of this grant or </w:t>
      </w:r>
      <w:r w:rsidR="005049B3" w:rsidRPr="007A5295">
        <w:rPr>
          <w:rFonts w:cstheme="minorHAnsi"/>
          <w:sz w:val="23"/>
          <w:szCs w:val="23"/>
        </w:rPr>
        <w:t xml:space="preserve">with </w:t>
      </w:r>
      <w:r w:rsidR="000A53D3" w:rsidRPr="007A5295">
        <w:rPr>
          <w:rFonts w:cstheme="minorHAnsi"/>
          <w:sz w:val="23"/>
          <w:szCs w:val="23"/>
        </w:rPr>
        <w:t>preparation for working in international contexts</w:t>
      </w:r>
      <w:r w:rsidR="00405D16" w:rsidRPr="007A5295">
        <w:rPr>
          <w:rFonts w:cstheme="minorHAnsi"/>
          <w:sz w:val="23"/>
          <w:szCs w:val="23"/>
        </w:rPr>
        <w:t xml:space="preserve">.  Awardees must submit a report of their work to the Dean of Global and Experiential Learning </w:t>
      </w:r>
      <w:r w:rsidR="005049B3" w:rsidRPr="007A5295">
        <w:rPr>
          <w:rFonts w:cstheme="minorHAnsi"/>
          <w:sz w:val="23"/>
          <w:szCs w:val="23"/>
        </w:rPr>
        <w:t xml:space="preserve">and the Director of the Program in Human Needs and Global Resources </w:t>
      </w:r>
      <w:r w:rsidR="00405D16" w:rsidRPr="007A5295">
        <w:rPr>
          <w:rFonts w:cstheme="minorHAnsi"/>
          <w:sz w:val="23"/>
          <w:szCs w:val="23"/>
        </w:rPr>
        <w:t>upon completion of the project.</w:t>
      </w:r>
    </w:p>
    <w:p w14:paraId="21D7E002" w14:textId="77777777" w:rsidR="00405D16" w:rsidRPr="007A5295" w:rsidRDefault="00405D16" w:rsidP="00405D16">
      <w:pPr>
        <w:widowControl w:val="0"/>
        <w:autoSpaceDE w:val="0"/>
        <w:autoSpaceDN w:val="0"/>
        <w:adjustRightInd w:val="0"/>
        <w:rPr>
          <w:rFonts w:cstheme="minorHAnsi"/>
          <w:sz w:val="23"/>
          <w:szCs w:val="23"/>
        </w:rPr>
      </w:pPr>
    </w:p>
    <w:p w14:paraId="71B96D63" w14:textId="032E3E7A" w:rsidR="00405D16" w:rsidRPr="007A5295" w:rsidRDefault="00405D16" w:rsidP="00405D16">
      <w:pPr>
        <w:widowControl w:val="0"/>
        <w:autoSpaceDE w:val="0"/>
        <w:autoSpaceDN w:val="0"/>
        <w:adjustRightInd w:val="0"/>
        <w:rPr>
          <w:rFonts w:cstheme="minorHAnsi"/>
          <w:sz w:val="23"/>
          <w:szCs w:val="23"/>
        </w:rPr>
      </w:pPr>
      <w:r w:rsidRPr="007A5295">
        <w:rPr>
          <w:rFonts w:cstheme="minorHAnsi"/>
          <w:b/>
          <w:bCs/>
          <w:sz w:val="23"/>
          <w:szCs w:val="23"/>
        </w:rPr>
        <w:t>Availability:</w:t>
      </w:r>
      <w:r w:rsidRPr="007A5295">
        <w:rPr>
          <w:rFonts w:cstheme="minorHAnsi"/>
          <w:sz w:val="23"/>
          <w:szCs w:val="23"/>
        </w:rPr>
        <w:t>  </w:t>
      </w:r>
      <w:r w:rsidR="00CB571F" w:rsidRPr="007A5295">
        <w:rPr>
          <w:rFonts w:cstheme="minorHAnsi"/>
          <w:sz w:val="23"/>
          <w:szCs w:val="23"/>
        </w:rPr>
        <w:t xml:space="preserve">The awards are competitive and </w:t>
      </w:r>
      <w:r w:rsidR="00084D55" w:rsidRPr="007A5295">
        <w:rPr>
          <w:rFonts w:cstheme="minorHAnsi"/>
          <w:sz w:val="23"/>
          <w:szCs w:val="23"/>
        </w:rPr>
        <w:t xml:space="preserve">available </w:t>
      </w:r>
      <w:r w:rsidRPr="007A5295">
        <w:rPr>
          <w:rFonts w:cstheme="minorHAnsi"/>
          <w:sz w:val="23"/>
          <w:szCs w:val="23"/>
        </w:rPr>
        <w:t xml:space="preserve">up to a maximum of $5,000.  A larger amount will be considered if monies </w:t>
      </w:r>
      <w:proofErr w:type="gramStart"/>
      <w:r w:rsidRPr="007A5295">
        <w:rPr>
          <w:rFonts w:cstheme="minorHAnsi"/>
          <w:sz w:val="23"/>
          <w:szCs w:val="23"/>
        </w:rPr>
        <w:t>remain</w:t>
      </w:r>
      <w:proofErr w:type="gramEnd"/>
      <w:r w:rsidRPr="007A5295">
        <w:rPr>
          <w:rFonts w:cstheme="minorHAnsi"/>
          <w:sz w:val="23"/>
          <w:szCs w:val="23"/>
        </w:rPr>
        <w:t xml:space="preserve"> after all selected proposals have been funded. </w:t>
      </w:r>
      <w:r w:rsidR="00DE6B9E" w:rsidRPr="007A5295">
        <w:rPr>
          <w:rFonts w:cstheme="minorHAnsi"/>
          <w:sz w:val="23"/>
          <w:szCs w:val="23"/>
        </w:rPr>
        <w:t xml:space="preserve"> </w:t>
      </w:r>
      <w:r w:rsidRPr="007A5295">
        <w:rPr>
          <w:rFonts w:cstheme="minorHAnsi"/>
          <w:sz w:val="23"/>
          <w:szCs w:val="23"/>
        </w:rPr>
        <w:t xml:space="preserve">The grants </w:t>
      </w:r>
      <w:proofErr w:type="gramStart"/>
      <w:r w:rsidRPr="007A5295">
        <w:rPr>
          <w:rFonts w:cstheme="minorHAnsi"/>
          <w:sz w:val="23"/>
          <w:szCs w:val="23"/>
        </w:rPr>
        <w:t>may be used</w:t>
      </w:r>
      <w:proofErr w:type="gramEnd"/>
      <w:r w:rsidRPr="007A5295">
        <w:rPr>
          <w:rFonts w:cstheme="minorHAnsi"/>
          <w:sz w:val="23"/>
          <w:szCs w:val="23"/>
        </w:rPr>
        <w:t xml:space="preserve"> to fund expenses related to the project including travel, food and lodging, equipment, materials, or other items and service</w:t>
      </w:r>
      <w:r w:rsidR="00DE6B9E" w:rsidRPr="007A5295">
        <w:rPr>
          <w:rFonts w:cstheme="minorHAnsi"/>
          <w:sz w:val="23"/>
          <w:szCs w:val="23"/>
        </w:rPr>
        <w:t>s necessary for its completion.</w:t>
      </w:r>
      <w:r w:rsidRPr="007A5295">
        <w:rPr>
          <w:rFonts w:cstheme="minorHAnsi"/>
          <w:sz w:val="23"/>
          <w:szCs w:val="23"/>
        </w:rPr>
        <w:t xml:space="preserve">  These funds </w:t>
      </w:r>
      <w:proofErr w:type="gramStart"/>
      <w:r w:rsidRPr="007A5295">
        <w:rPr>
          <w:rFonts w:cstheme="minorHAnsi"/>
          <w:sz w:val="23"/>
          <w:szCs w:val="23"/>
        </w:rPr>
        <w:t>may be combined</w:t>
      </w:r>
      <w:proofErr w:type="gramEnd"/>
      <w:r w:rsidRPr="007A5295">
        <w:rPr>
          <w:rFonts w:cstheme="minorHAnsi"/>
          <w:sz w:val="23"/>
          <w:szCs w:val="23"/>
        </w:rPr>
        <w:t xml:space="preserve"> with other grants from </w:t>
      </w:r>
      <w:r w:rsidR="00DF4C11" w:rsidRPr="007A5295">
        <w:rPr>
          <w:rFonts w:cstheme="minorHAnsi"/>
          <w:sz w:val="23"/>
          <w:szCs w:val="23"/>
        </w:rPr>
        <w:t>the C</w:t>
      </w:r>
      <w:r w:rsidR="00DE6B9E" w:rsidRPr="007A5295">
        <w:rPr>
          <w:rFonts w:cstheme="minorHAnsi"/>
          <w:sz w:val="23"/>
          <w:szCs w:val="23"/>
        </w:rPr>
        <w:t>ollege or other resources.</w:t>
      </w:r>
      <w:r w:rsidRPr="007A5295">
        <w:rPr>
          <w:rFonts w:cstheme="minorHAnsi"/>
          <w:sz w:val="23"/>
          <w:szCs w:val="23"/>
        </w:rPr>
        <w:t xml:space="preserve">  Grant monies </w:t>
      </w:r>
      <w:proofErr w:type="gramStart"/>
      <w:r w:rsidRPr="007A5295">
        <w:rPr>
          <w:rFonts w:cstheme="minorHAnsi"/>
          <w:sz w:val="23"/>
          <w:szCs w:val="23"/>
        </w:rPr>
        <w:t>may not be used</w:t>
      </w:r>
      <w:proofErr w:type="gramEnd"/>
      <w:r w:rsidRPr="007A5295">
        <w:rPr>
          <w:rFonts w:cstheme="minorHAnsi"/>
          <w:sz w:val="23"/>
          <w:szCs w:val="23"/>
        </w:rPr>
        <w:t xml:space="preserve"> for load reduction or a stipend. </w:t>
      </w:r>
    </w:p>
    <w:p w14:paraId="71A665CC" w14:textId="77777777" w:rsidR="00405D16" w:rsidRPr="007A5295" w:rsidRDefault="00405D16" w:rsidP="00405D16">
      <w:pPr>
        <w:widowControl w:val="0"/>
        <w:autoSpaceDE w:val="0"/>
        <w:autoSpaceDN w:val="0"/>
        <w:adjustRightInd w:val="0"/>
        <w:rPr>
          <w:rFonts w:cstheme="minorHAnsi"/>
          <w:sz w:val="23"/>
          <w:szCs w:val="23"/>
        </w:rPr>
      </w:pPr>
    </w:p>
    <w:p w14:paraId="179C469C" w14:textId="3B8F7C93" w:rsidR="00405D16" w:rsidRPr="007A5295" w:rsidRDefault="00405D16" w:rsidP="00405D16">
      <w:pPr>
        <w:widowControl w:val="0"/>
        <w:autoSpaceDE w:val="0"/>
        <w:autoSpaceDN w:val="0"/>
        <w:adjustRightInd w:val="0"/>
        <w:rPr>
          <w:rFonts w:cstheme="minorHAnsi"/>
          <w:sz w:val="23"/>
          <w:szCs w:val="23"/>
        </w:rPr>
      </w:pPr>
      <w:r w:rsidRPr="007A5295">
        <w:rPr>
          <w:rFonts w:cstheme="minorHAnsi"/>
          <w:b/>
          <w:bCs/>
          <w:sz w:val="23"/>
          <w:szCs w:val="23"/>
        </w:rPr>
        <w:t>Eligibility</w:t>
      </w:r>
      <w:r w:rsidRPr="007A5295">
        <w:rPr>
          <w:rFonts w:cstheme="minorHAnsi"/>
          <w:sz w:val="23"/>
          <w:szCs w:val="23"/>
        </w:rPr>
        <w:t xml:space="preserve">:  All full-time teaching and library undergraduate and graduate faculty who will be returning for the academic year subsequent to the one in which the award </w:t>
      </w:r>
      <w:proofErr w:type="gramStart"/>
      <w:r w:rsidRPr="007A5295">
        <w:rPr>
          <w:rFonts w:cstheme="minorHAnsi"/>
          <w:sz w:val="23"/>
          <w:szCs w:val="23"/>
        </w:rPr>
        <w:t>is granted</w:t>
      </w:r>
      <w:proofErr w:type="gramEnd"/>
      <w:r w:rsidRPr="007A5295">
        <w:rPr>
          <w:rFonts w:cstheme="minorHAnsi"/>
          <w:sz w:val="23"/>
          <w:szCs w:val="23"/>
        </w:rPr>
        <w:t xml:space="preserve"> are eligible to apply. </w:t>
      </w:r>
      <w:r w:rsidR="00DE6B9E" w:rsidRPr="007A5295">
        <w:rPr>
          <w:rFonts w:cstheme="minorHAnsi"/>
          <w:sz w:val="23"/>
          <w:szCs w:val="23"/>
        </w:rPr>
        <w:t xml:space="preserve"> Recipients of the John Stott Study/Research Leave in Human Needs and Global Resources are eligible to apply, and awa</w:t>
      </w:r>
      <w:r w:rsidR="005F5789" w:rsidRPr="007A5295">
        <w:rPr>
          <w:rFonts w:cstheme="minorHAnsi"/>
          <w:sz w:val="23"/>
          <w:szCs w:val="23"/>
        </w:rPr>
        <w:t>rdees of that</w:t>
      </w:r>
      <w:r w:rsidR="00DE6B9E" w:rsidRPr="007A5295">
        <w:rPr>
          <w:rFonts w:cstheme="minorHAnsi"/>
          <w:sz w:val="23"/>
          <w:szCs w:val="23"/>
        </w:rPr>
        <w:t xml:space="preserve"> program will receive </w:t>
      </w:r>
      <w:r w:rsidR="00DF4C11" w:rsidRPr="007A5295">
        <w:rPr>
          <w:rFonts w:cstheme="minorHAnsi"/>
          <w:sz w:val="23"/>
          <w:szCs w:val="23"/>
        </w:rPr>
        <w:t>funding priority</w:t>
      </w:r>
      <w:r w:rsidR="00DE6B9E" w:rsidRPr="007A5295">
        <w:rPr>
          <w:rFonts w:cstheme="minorHAnsi"/>
          <w:sz w:val="23"/>
          <w:szCs w:val="23"/>
        </w:rPr>
        <w:t>.</w:t>
      </w:r>
      <w:r w:rsidR="00020C7B" w:rsidRPr="007A5295">
        <w:rPr>
          <w:rFonts w:cstheme="minorHAnsi"/>
          <w:sz w:val="23"/>
          <w:szCs w:val="23"/>
        </w:rPr>
        <w:t xml:space="preserve">  Faculty may apply for this grant as well as the Faculty Global Research Grant if funds required exceed $5</w:t>
      </w:r>
      <w:r w:rsidR="001E1B66" w:rsidRPr="007A5295">
        <w:rPr>
          <w:rFonts w:cstheme="minorHAnsi"/>
          <w:sz w:val="23"/>
          <w:szCs w:val="23"/>
        </w:rPr>
        <w:t>,</w:t>
      </w:r>
      <w:r w:rsidR="00020C7B" w:rsidRPr="007A5295">
        <w:rPr>
          <w:rFonts w:cstheme="minorHAnsi"/>
          <w:sz w:val="23"/>
          <w:szCs w:val="23"/>
        </w:rPr>
        <w:t>000.</w:t>
      </w:r>
    </w:p>
    <w:p w14:paraId="58449BA3" w14:textId="77777777" w:rsidR="00DE6B9E" w:rsidRPr="007A5295" w:rsidRDefault="00DE6B9E" w:rsidP="00405D16">
      <w:pPr>
        <w:widowControl w:val="0"/>
        <w:autoSpaceDE w:val="0"/>
        <w:autoSpaceDN w:val="0"/>
        <w:adjustRightInd w:val="0"/>
        <w:rPr>
          <w:rFonts w:cstheme="minorHAnsi"/>
          <w:sz w:val="23"/>
          <w:szCs w:val="23"/>
        </w:rPr>
      </w:pPr>
    </w:p>
    <w:p w14:paraId="614DA01E" w14:textId="0AAAD81D" w:rsidR="00405D16" w:rsidRPr="007A5295" w:rsidRDefault="00405D16" w:rsidP="00405D16">
      <w:pPr>
        <w:widowControl w:val="0"/>
        <w:autoSpaceDE w:val="0"/>
        <w:autoSpaceDN w:val="0"/>
        <w:adjustRightInd w:val="0"/>
        <w:rPr>
          <w:rFonts w:cstheme="minorHAnsi"/>
          <w:sz w:val="23"/>
          <w:szCs w:val="23"/>
        </w:rPr>
      </w:pPr>
      <w:r w:rsidRPr="007A5295">
        <w:rPr>
          <w:rFonts w:cstheme="minorHAnsi"/>
          <w:b/>
          <w:bCs/>
          <w:sz w:val="23"/>
          <w:szCs w:val="23"/>
        </w:rPr>
        <w:t>Application:</w:t>
      </w:r>
      <w:r w:rsidR="00CB571F" w:rsidRPr="007A5295">
        <w:rPr>
          <w:rFonts w:cstheme="minorHAnsi"/>
          <w:sz w:val="23"/>
          <w:szCs w:val="23"/>
        </w:rPr>
        <w:t xml:space="preserve"> To apply, please complete the application for</w:t>
      </w:r>
      <w:r w:rsidR="001E1B66" w:rsidRPr="007A5295">
        <w:rPr>
          <w:rFonts w:cstheme="minorHAnsi"/>
          <w:sz w:val="23"/>
          <w:szCs w:val="23"/>
        </w:rPr>
        <w:t>m for the</w:t>
      </w:r>
      <w:r w:rsidR="00CB571F" w:rsidRPr="007A5295">
        <w:rPr>
          <w:rFonts w:cstheme="minorHAnsi"/>
          <w:sz w:val="23"/>
          <w:szCs w:val="23"/>
        </w:rPr>
        <w:t xml:space="preserve"> </w:t>
      </w:r>
      <w:r w:rsidR="00D07D82" w:rsidRPr="007A5295">
        <w:rPr>
          <w:rFonts w:cstheme="minorHAnsi"/>
          <w:sz w:val="23"/>
          <w:szCs w:val="23"/>
        </w:rPr>
        <w:t>John Stott Faculty G</w:t>
      </w:r>
      <w:r w:rsidR="00DF4C11" w:rsidRPr="007A5295">
        <w:rPr>
          <w:rFonts w:cstheme="minorHAnsi"/>
          <w:sz w:val="23"/>
          <w:szCs w:val="23"/>
        </w:rPr>
        <w:t>rant</w:t>
      </w:r>
      <w:r w:rsidR="00DE6B9E" w:rsidRPr="007A5295">
        <w:rPr>
          <w:rFonts w:cstheme="minorHAnsi"/>
          <w:sz w:val="23"/>
          <w:szCs w:val="23"/>
        </w:rPr>
        <w:t xml:space="preserve"> </w:t>
      </w:r>
      <w:r w:rsidR="00255EBF" w:rsidRPr="007A5295">
        <w:rPr>
          <w:rFonts w:cstheme="minorHAnsi"/>
          <w:sz w:val="23"/>
          <w:szCs w:val="23"/>
        </w:rPr>
        <w:t>and submit it</w:t>
      </w:r>
      <w:r w:rsidRPr="007A5295">
        <w:rPr>
          <w:rFonts w:cstheme="minorHAnsi"/>
          <w:sz w:val="23"/>
          <w:szCs w:val="23"/>
        </w:rPr>
        <w:t xml:space="preserve"> along with all required supporting documentation to the Center for Global and Experiential Learning.</w:t>
      </w:r>
      <w:r w:rsidR="00084D55" w:rsidRPr="007A5295">
        <w:rPr>
          <w:rFonts w:cstheme="minorHAnsi"/>
          <w:sz w:val="23"/>
          <w:szCs w:val="23"/>
        </w:rPr>
        <w:t xml:space="preserve">  Applications </w:t>
      </w:r>
      <w:proofErr w:type="gramStart"/>
      <w:r w:rsidR="00084D55" w:rsidRPr="007A5295">
        <w:rPr>
          <w:rFonts w:cstheme="minorHAnsi"/>
          <w:sz w:val="23"/>
          <w:szCs w:val="23"/>
        </w:rPr>
        <w:t>can be found</w:t>
      </w:r>
      <w:proofErr w:type="gramEnd"/>
      <w:r w:rsidR="00084D55" w:rsidRPr="007A5295">
        <w:rPr>
          <w:rFonts w:cstheme="minorHAnsi"/>
          <w:sz w:val="23"/>
          <w:szCs w:val="23"/>
        </w:rPr>
        <w:t xml:space="preserve"> on the GEL website:  </w:t>
      </w:r>
      <w:hyperlink r:id="rId8" w:history="1">
        <w:r w:rsidR="00084D55" w:rsidRPr="007A5295">
          <w:rPr>
            <w:rStyle w:val="Hyperlink"/>
            <w:rFonts w:cstheme="minorHAnsi"/>
            <w:color w:val="auto"/>
            <w:sz w:val="23"/>
            <w:szCs w:val="23"/>
          </w:rPr>
          <w:t>http://www.wheaton.edu/Academics/GEL/Grants-and-Awards/Faculty-Grants-and-Awards</w:t>
        </w:r>
      </w:hyperlink>
    </w:p>
    <w:p w14:paraId="2AE08453" w14:textId="77777777" w:rsidR="00084D55" w:rsidRPr="007A5295" w:rsidRDefault="00084D55" w:rsidP="00405D16">
      <w:pPr>
        <w:widowControl w:val="0"/>
        <w:autoSpaceDE w:val="0"/>
        <w:autoSpaceDN w:val="0"/>
        <w:adjustRightInd w:val="0"/>
        <w:rPr>
          <w:rFonts w:cstheme="minorHAnsi"/>
          <w:sz w:val="23"/>
          <w:szCs w:val="23"/>
        </w:rPr>
      </w:pPr>
    </w:p>
    <w:p w14:paraId="15B05F55" w14:textId="078657CE" w:rsidR="00741C66" w:rsidRPr="007A5295" w:rsidRDefault="00741C66" w:rsidP="00405D16">
      <w:pPr>
        <w:widowControl w:val="0"/>
        <w:autoSpaceDE w:val="0"/>
        <w:autoSpaceDN w:val="0"/>
        <w:adjustRightInd w:val="0"/>
        <w:rPr>
          <w:rFonts w:cstheme="minorHAnsi"/>
          <w:sz w:val="23"/>
          <w:szCs w:val="23"/>
        </w:rPr>
      </w:pPr>
      <w:r w:rsidRPr="007A5295">
        <w:rPr>
          <w:rFonts w:cstheme="minorHAnsi"/>
          <w:sz w:val="23"/>
          <w:szCs w:val="23"/>
        </w:rPr>
        <w:t>Faculty applicants should include their plans to share their activities and learning with the campus community in their application</w:t>
      </w:r>
      <w:r w:rsidR="00DB4758" w:rsidRPr="007A5295">
        <w:rPr>
          <w:rFonts w:cstheme="minorHAnsi"/>
          <w:sz w:val="23"/>
          <w:szCs w:val="23"/>
        </w:rPr>
        <w:t>; creativity in reaching multiple campus sectors is encouraged</w:t>
      </w:r>
      <w:r w:rsidRPr="007A5295">
        <w:rPr>
          <w:rFonts w:cstheme="minorHAnsi"/>
          <w:sz w:val="23"/>
          <w:szCs w:val="23"/>
        </w:rPr>
        <w:t>.</w:t>
      </w:r>
    </w:p>
    <w:p w14:paraId="7747B239" w14:textId="77777777" w:rsidR="00C724E0" w:rsidRPr="007A5295" w:rsidRDefault="00C724E0" w:rsidP="00405D16">
      <w:pPr>
        <w:widowControl w:val="0"/>
        <w:autoSpaceDE w:val="0"/>
        <w:autoSpaceDN w:val="0"/>
        <w:adjustRightInd w:val="0"/>
        <w:rPr>
          <w:rFonts w:cstheme="minorHAnsi"/>
          <w:sz w:val="23"/>
          <w:szCs w:val="23"/>
        </w:rPr>
      </w:pPr>
    </w:p>
    <w:p w14:paraId="148D2361" w14:textId="056D7D6F" w:rsidR="00C724E0" w:rsidRPr="007A5295" w:rsidRDefault="00C724E0" w:rsidP="00405D16">
      <w:pPr>
        <w:widowControl w:val="0"/>
        <w:autoSpaceDE w:val="0"/>
        <w:autoSpaceDN w:val="0"/>
        <w:adjustRightInd w:val="0"/>
        <w:rPr>
          <w:rFonts w:cstheme="minorHAnsi"/>
          <w:sz w:val="23"/>
          <w:szCs w:val="23"/>
        </w:rPr>
      </w:pPr>
      <w:r w:rsidRPr="007A5295">
        <w:rPr>
          <w:rFonts w:cstheme="minorHAnsi"/>
          <w:sz w:val="23"/>
          <w:szCs w:val="23"/>
        </w:rPr>
        <w:t>To apply for the grant, please submit these materials together to the Global and Experiential Learning Office.</w:t>
      </w:r>
    </w:p>
    <w:p w14:paraId="3008E3AC" w14:textId="77777777" w:rsidR="00C724E0" w:rsidRPr="007A5295" w:rsidRDefault="00C724E0" w:rsidP="00405D16">
      <w:pPr>
        <w:widowControl w:val="0"/>
        <w:autoSpaceDE w:val="0"/>
        <w:autoSpaceDN w:val="0"/>
        <w:adjustRightInd w:val="0"/>
        <w:rPr>
          <w:rFonts w:cstheme="minorHAnsi"/>
          <w:sz w:val="23"/>
          <w:szCs w:val="23"/>
        </w:rPr>
      </w:pPr>
    </w:p>
    <w:p w14:paraId="53D7E656" w14:textId="71F083A1" w:rsidR="00C724E0" w:rsidRPr="007A5295" w:rsidRDefault="00C724E0" w:rsidP="00C724E0">
      <w:pPr>
        <w:pStyle w:val="ListParagraph"/>
        <w:numPr>
          <w:ilvl w:val="0"/>
          <w:numId w:val="1"/>
        </w:numPr>
        <w:rPr>
          <w:rFonts w:cstheme="minorHAnsi"/>
          <w:sz w:val="23"/>
          <w:szCs w:val="23"/>
        </w:rPr>
      </w:pPr>
      <w:r w:rsidRPr="007A5295">
        <w:rPr>
          <w:rFonts w:cstheme="minorHAnsi"/>
          <w:sz w:val="23"/>
          <w:szCs w:val="23"/>
        </w:rPr>
        <w:t>Completed Application Form</w:t>
      </w:r>
      <w:r w:rsidR="00DF2CFE" w:rsidRPr="007A5295">
        <w:rPr>
          <w:rFonts w:cstheme="minorHAnsi"/>
          <w:sz w:val="23"/>
          <w:szCs w:val="23"/>
        </w:rPr>
        <w:t xml:space="preserve"> with required signatures.</w:t>
      </w:r>
    </w:p>
    <w:p w14:paraId="1CAC5D24" w14:textId="299ABCB1" w:rsidR="00C724E0" w:rsidRPr="007A5295" w:rsidRDefault="00C724E0" w:rsidP="00C724E0">
      <w:pPr>
        <w:pStyle w:val="ListParagraph"/>
        <w:numPr>
          <w:ilvl w:val="0"/>
          <w:numId w:val="1"/>
        </w:numPr>
        <w:rPr>
          <w:rFonts w:cstheme="minorHAnsi"/>
          <w:sz w:val="23"/>
          <w:szCs w:val="23"/>
        </w:rPr>
      </w:pPr>
      <w:r w:rsidRPr="007A5295">
        <w:rPr>
          <w:rFonts w:cstheme="minorHAnsi"/>
          <w:sz w:val="23"/>
          <w:szCs w:val="23"/>
        </w:rPr>
        <w:t xml:space="preserve"> A 3-5 page, single-spaced proposal that clearly describes:</w:t>
      </w:r>
    </w:p>
    <w:p w14:paraId="1B7DF723" w14:textId="00E4046C" w:rsidR="00C724E0" w:rsidRPr="007A5295" w:rsidRDefault="00082A8A" w:rsidP="00C724E0">
      <w:pPr>
        <w:pStyle w:val="ListParagraph"/>
        <w:numPr>
          <w:ilvl w:val="1"/>
          <w:numId w:val="1"/>
        </w:numPr>
        <w:rPr>
          <w:rFonts w:cstheme="minorHAnsi"/>
          <w:sz w:val="23"/>
          <w:szCs w:val="23"/>
        </w:rPr>
      </w:pPr>
      <w:r w:rsidRPr="007A5295">
        <w:rPr>
          <w:rFonts w:cstheme="minorHAnsi"/>
          <w:sz w:val="23"/>
          <w:szCs w:val="23"/>
        </w:rPr>
        <w:t xml:space="preserve">the proposed project, </w:t>
      </w:r>
      <w:r w:rsidR="00C724E0" w:rsidRPr="007A5295">
        <w:rPr>
          <w:rFonts w:cstheme="minorHAnsi"/>
          <w:sz w:val="23"/>
          <w:szCs w:val="23"/>
        </w:rPr>
        <w:t>its purpose</w:t>
      </w:r>
      <w:r w:rsidRPr="007A5295">
        <w:rPr>
          <w:rFonts w:cstheme="minorHAnsi"/>
          <w:sz w:val="23"/>
          <w:szCs w:val="23"/>
        </w:rPr>
        <w:t>, and significance, including:</w:t>
      </w:r>
      <w:r w:rsidR="00C724E0" w:rsidRPr="007A5295">
        <w:rPr>
          <w:rFonts w:cstheme="minorHAnsi"/>
          <w:sz w:val="23"/>
          <w:szCs w:val="23"/>
        </w:rPr>
        <w:t xml:space="preserve"> </w:t>
      </w:r>
    </w:p>
    <w:p w14:paraId="3B77537A" w14:textId="77777777" w:rsidR="00082A8A" w:rsidRPr="007A5295" w:rsidRDefault="00082A8A" w:rsidP="00082A8A">
      <w:pPr>
        <w:pStyle w:val="ListParagraph"/>
        <w:numPr>
          <w:ilvl w:val="2"/>
          <w:numId w:val="1"/>
        </w:numPr>
        <w:rPr>
          <w:rFonts w:cstheme="minorHAnsi"/>
          <w:sz w:val="23"/>
          <w:szCs w:val="23"/>
        </w:rPr>
      </w:pPr>
      <w:r w:rsidRPr="007A5295">
        <w:rPr>
          <w:rFonts w:cstheme="minorHAnsi"/>
          <w:sz w:val="23"/>
          <w:szCs w:val="23"/>
        </w:rPr>
        <w:t>Project’s focus on core themes as listed on the grant description</w:t>
      </w:r>
    </w:p>
    <w:p w14:paraId="6BCA508A" w14:textId="2E411EB8" w:rsidR="00082A8A" w:rsidRPr="007A5295" w:rsidRDefault="00082A8A" w:rsidP="00082A8A">
      <w:pPr>
        <w:pStyle w:val="ListParagraph"/>
        <w:numPr>
          <w:ilvl w:val="2"/>
          <w:numId w:val="1"/>
        </w:numPr>
        <w:rPr>
          <w:rFonts w:cstheme="minorHAnsi"/>
          <w:sz w:val="23"/>
          <w:szCs w:val="23"/>
        </w:rPr>
      </w:pPr>
      <w:r w:rsidRPr="007A5295">
        <w:rPr>
          <w:rFonts w:cstheme="minorHAnsi"/>
          <w:sz w:val="23"/>
          <w:szCs w:val="23"/>
        </w:rPr>
        <w:t>Relationship to the priority focus regions</w:t>
      </w:r>
    </w:p>
    <w:p w14:paraId="4B809ECA" w14:textId="77777777" w:rsidR="00082A8A" w:rsidRPr="007A5295" w:rsidRDefault="00082A8A" w:rsidP="00082A8A">
      <w:pPr>
        <w:pStyle w:val="ListParagraph"/>
        <w:numPr>
          <w:ilvl w:val="2"/>
          <w:numId w:val="1"/>
        </w:numPr>
        <w:rPr>
          <w:rFonts w:cstheme="minorHAnsi"/>
          <w:sz w:val="23"/>
          <w:szCs w:val="23"/>
        </w:rPr>
      </w:pPr>
      <w:r w:rsidRPr="007A5295">
        <w:rPr>
          <w:rFonts w:cstheme="minorHAnsi"/>
          <w:sz w:val="23"/>
          <w:szCs w:val="23"/>
        </w:rPr>
        <w:t>Evidence of practical consideration about conducting research internationally (where relevant)</w:t>
      </w:r>
    </w:p>
    <w:p w14:paraId="20589183" w14:textId="77777777" w:rsidR="00082A8A" w:rsidRPr="007A5295" w:rsidRDefault="00082A8A" w:rsidP="00082A8A">
      <w:pPr>
        <w:pStyle w:val="ListParagraph"/>
        <w:numPr>
          <w:ilvl w:val="2"/>
          <w:numId w:val="1"/>
        </w:numPr>
        <w:rPr>
          <w:rFonts w:cstheme="minorHAnsi"/>
          <w:sz w:val="23"/>
          <w:szCs w:val="23"/>
        </w:rPr>
      </w:pPr>
      <w:r w:rsidRPr="007A5295">
        <w:rPr>
          <w:rFonts w:cstheme="minorHAnsi"/>
          <w:sz w:val="23"/>
          <w:szCs w:val="23"/>
        </w:rPr>
        <w:t>Degree and nature of partnership with local organization (where relevant)</w:t>
      </w:r>
    </w:p>
    <w:p w14:paraId="00D3182C" w14:textId="77777777" w:rsidR="00082A8A" w:rsidRPr="007A5295" w:rsidRDefault="00082A8A" w:rsidP="00082A8A">
      <w:pPr>
        <w:pStyle w:val="ListParagraph"/>
        <w:numPr>
          <w:ilvl w:val="2"/>
          <w:numId w:val="1"/>
        </w:numPr>
        <w:rPr>
          <w:rFonts w:cstheme="minorHAnsi"/>
          <w:sz w:val="23"/>
          <w:szCs w:val="23"/>
        </w:rPr>
      </w:pPr>
      <w:r w:rsidRPr="007A5295">
        <w:rPr>
          <w:rFonts w:cstheme="minorHAnsi"/>
          <w:sz w:val="23"/>
          <w:szCs w:val="23"/>
        </w:rPr>
        <w:t>Attention to risks and benefits to vulnerable populations (this may be in the IRB application)</w:t>
      </w:r>
    </w:p>
    <w:p w14:paraId="3D5311B2" w14:textId="5122E226" w:rsidR="00082A8A" w:rsidRPr="007A5295" w:rsidRDefault="004B7C27" w:rsidP="00082A8A">
      <w:pPr>
        <w:pStyle w:val="ListParagraph"/>
        <w:numPr>
          <w:ilvl w:val="2"/>
          <w:numId w:val="1"/>
        </w:numPr>
        <w:rPr>
          <w:rFonts w:cstheme="minorHAnsi"/>
          <w:sz w:val="23"/>
          <w:szCs w:val="23"/>
        </w:rPr>
      </w:pPr>
      <w:r w:rsidRPr="007A5295">
        <w:rPr>
          <w:rFonts w:cstheme="minorHAnsi"/>
          <w:sz w:val="23"/>
          <w:szCs w:val="23"/>
        </w:rPr>
        <w:t xml:space="preserve">Detailed </w:t>
      </w:r>
      <w:r w:rsidR="00082A8A" w:rsidRPr="007A5295">
        <w:rPr>
          <w:rFonts w:cstheme="minorHAnsi"/>
          <w:sz w:val="23"/>
          <w:szCs w:val="23"/>
        </w:rPr>
        <w:t>plan to share learning with the Wheaton College campus community upon completion</w:t>
      </w:r>
    </w:p>
    <w:p w14:paraId="758BDFE5" w14:textId="3813829E" w:rsidR="00C724E0" w:rsidRPr="007A5295" w:rsidRDefault="004B7C27" w:rsidP="00C724E0">
      <w:pPr>
        <w:pStyle w:val="ListParagraph"/>
        <w:numPr>
          <w:ilvl w:val="0"/>
          <w:numId w:val="1"/>
        </w:numPr>
        <w:rPr>
          <w:rFonts w:cstheme="minorHAnsi"/>
          <w:sz w:val="23"/>
          <w:szCs w:val="23"/>
        </w:rPr>
      </w:pPr>
      <w:r w:rsidRPr="007A5295">
        <w:rPr>
          <w:rFonts w:cstheme="minorHAnsi"/>
          <w:sz w:val="23"/>
          <w:szCs w:val="23"/>
        </w:rPr>
        <w:t>Time</w:t>
      </w:r>
      <w:r w:rsidR="00C724E0" w:rsidRPr="007A5295">
        <w:rPr>
          <w:rFonts w:cstheme="minorHAnsi"/>
          <w:sz w:val="23"/>
          <w:szCs w:val="23"/>
        </w:rPr>
        <w:t xml:space="preserve">line for completing the project.  </w:t>
      </w:r>
    </w:p>
    <w:p w14:paraId="73B05EEF" w14:textId="77777777" w:rsidR="00082A8A" w:rsidRPr="007A5295" w:rsidRDefault="00082A8A" w:rsidP="00082A8A">
      <w:pPr>
        <w:pStyle w:val="ListParagraph"/>
        <w:numPr>
          <w:ilvl w:val="0"/>
          <w:numId w:val="1"/>
        </w:numPr>
        <w:rPr>
          <w:rFonts w:cstheme="minorHAnsi"/>
          <w:sz w:val="23"/>
          <w:szCs w:val="23"/>
        </w:rPr>
      </w:pPr>
      <w:r w:rsidRPr="007A5295">
        <w:rPr>
          <w:rFonts w:cstheme="minorHAnsi"/>
          <w:sz w:val="23"/>
          <w:szCs w:val="23"/>
        </w:rPr>
        <w:t xml:space="preserve">Budget specifically delineating how funds </w:t>
      </w:r>
      <w:proofErr w:type="gramStart"/>
      <w:r w:rsidRPr="007A5295">
        <w:rPr>
          <w:rFonts w:cstheme="minorHAnsi"/>
          <w:sz w:val="23"/>
          <w:szCs w:val="23"/>
        </w:rPr>
        <w:t>will be spent</w:t>
      </w:r>
      <w:proofErr w:type="gramEnd"/>
      <w:r w:rsidRPr="007A5295">
        <w:rPr>
          <w:rFonts w:cstheme="minorHAnsi"/>
          <w:sz w:val="23"/>
          <w:szCs w:val="23"/>
        </w:rPr>
        <w:t xml:space="preserve">.   If this </w:t>
      </w:r>
      <w:proofErr w:type="gramStart"/>
      <w:r w:rsidRPr="007A5295">
        <w:rPr>
          <w:rFonts w:cstheme="minorHAnsi"/>
          <w:sz w:val="23"/>
          <w:szCs w:val="23"/>
        </w:rPr>
        <w:t>will be used</w:t>
      </w:r>
      <w:proofErr w:type="gramEnd"/>
      <w:r w:rsidRPr="007A5295">
        <w:rPr>
          <w:rFonts w:cstheme="minorHAnsi"/>
          <w:sz w:val="23"/>
          <w:szCs w:val="23"/>
        </w:rPr>
        <w:t xml:space="preserve"> as a seed grant, please describe other funding sources you intend to pursue and a timeframe for doing so.</w:t>
      </w:r>
    </w:p>
    <w:p w14:paraId="70827B8A" w14:textId="0EED3CCD" w:rsidR="00C724E0" w:rsidRPr="007A5295" w:rsidRDefault="00C724E0" w:rsidP="00C724E0">
      <w:pPr>
        <w:pStyle w:val="ListParagraph"/>
        <w:numPr>
          <w:ilvl w:val="0"/>
          <w:numId w:val="1"/>
        </w:numPr>
        <w:rPr>
          <w:rFonts w:cstheme="minorHAnsi"/>
          <w:sz w:val="23"/>
          <w:szCs w:val="23"/>
        </w:rPr>
      </w:pPr>
      <w:r w:rsidRPr="007A5295">
        <w:rPr>
          <w:rFonts w:cstheme="minorHAnsi"/>
          <w:sz w:val="23"/>
          <w:szCs w:val="23"/>
        </w:rPr>
        <w:t xml:space="preserve">Brief description of previous international or cross-cultural experience and an explanation of how this project will contribute to your teaching and other professional development.  </w:t>
      </w:r>
    </w:p>
    <w:p w14:paraId="2D80D22E" w14:textId="77777777" w:rsidR="00082A8A" w:rsidRPr="007A5295" w:rsidRDefault="00C724E0" w:rsidP="00082A8A">
      <w:pPr>
        <w:pStyle w:val="ListParagraph"/>
        <w:numPr>
          <w:ilvl w:val="0"/>
          <w:numId w:val="1"/>
        </w:numPr>
        <w:rPr>
          <w:rFonts w:cstheme="minorHAnsi"/>
          <w:b/>
          <w:sz w:val="23"/>
          <w:szCs w:val="23"/>
        </w:rPr>
      </w:pPr>
      <w:r w:rsidRPr="007A5295">
        <w:rPr>
          <w:rFonts w:cstheme="minorHAnsi"/>
          <w:sz w:val="23"/>
          <w:szCs w:val="23"/>
        </w:rPr>
        <w:t>C.V.</w:t>
      </w:r>
    </w:p>
    <w:p w14:paraId="2D91CBBC" w14:textId="78613FED" w:rsidR="00082A8A" w:rsidRPr="007A5295" w:rsidRDefault="00082A8A" w:rsidP="00082A8A">
      <w:pPr>
        <w:ind w:hanging="90"/>
        <w:rPr>
          <w:rFonts w:cstheme="minorHAnsi"/>
          <w:b/>
          <w:sz w:val="23"/>
          <w:szCs w:val="23"/>
        </w:rPr>
      </w:pPr>
      <w:r w:rsidRPr="007A5295">
        <w:rPr>
          <w:rFonts w:cstheme="minorHAnsi"/>
          <w:sz w:val="23"/>
          <w:szCs w:val="23"/>
        </w:rPr>
        <w:t xml:space="preserve"> </w:t>
      </w:r>
      <w:r w:rsidRPr="007A5295">
        <w:rPr>
          <w:rFonts w:cstheme="minorHAnsi"/>
          <w:b/>
          <w:sz w:val="23"/>
          <w:szCs w:val="23"/>
        </w:rPr>
        <w:t>Please Note:</w:t>
      </w:r>
      <w:r w:rsidRPr="007A5295">
        <w:rPr>
          <w:rFonts w:cstheme="minorHAnsi"/>
          <w:sz w:val="23"/>
          <w:szCs w:val="23"/>
        </w:rPr>
        <w:t xml:space="preserve">  </w:t>
      </w:r>
      <w:proofErr w:type="gramStart"/>
      <w:r w:rsidRPr="007A5295">
        <w:rPr>
          <w:rFonts w:cstheme="minorHAnsi"/>
          <w:sz w:val="23"/>
          <w:szCs w:val="23"/>
        </w:rPr>
        <w:t>If human or animal subjects are to be used, this project must be submitted for approval by the Institutional Review Board or the Wheaton College Animal Care and Use Committee</w:t>
      </w:r>
      <w:proofErr w:type="gramEnd"/>
      <w:r w:rsidRPr="007A5295">
        <w:rPr>
          <w:rFonts w:cstheme="minorHAnsi"/>
          <w:sz w:val="23"/>
          <w:szCs w:val="23"/>
        </w:rPr>
        <w:t xml:space="preserve">.  A copy of the IRB or Wheaton College ACUC approval should be included with the application materials.  If ACUC approval is required, please contact the chair of the committee, Dr. Kristen Page, Biology Department, regarding submission deadlines as this committee meets only twice a year.  </w:t>
      </w:r>
    </w:p>
    <w:p w14:paraId="5978D954" w14:textId="77777777" w:rsidR="00082A8A" w:rsidRPr="007A5295" w:rsidRDefault="00082A8A" w:rsidP="00082A8A">
      <w:pPr>
        <w:rPr>
          <w:rFonts w:cstheme="minorHAnsi"/>
          <w:b/>
          <w:sz w:val="23"/>
          <w:szCs w:val="23"/>
        </w:rPr>
      </w:pPr>
    </w:p>
    <w:p w14:paraId="04B6565D" w14:textId="6FF6A514" w:rsidR="00082A8A" w:rsidRPr="007A5295" w:rsidRDefault="00082A8A" w:rsidP="009C665C">
      <w:pPr>
        <w:widowControl w:val="0"/>
        <w:autoSpaceDE w:val="0"/>
        <w:autoSpaceDN w:val="0"/>
        <w:adjustRightInd w:val="0"/>
        <w:rPr>
          <w:rFonts w:cstheme="minorHAnsi"/>
          <w:sz w:val="23"/>
          <w:szCs w:val="23"/>
        </w:rPr>
      </w:pPr>
      <w:r w:rsidRPr="007A5295">
        <w:rPr>
          <w:rFonts w:cstheme="minorHAnsi"/>
          <w:b/>
          <w:sz w:val="23"/>
          <w:szCs w:val="23"/>
        </w:rPr>
        <w:t>Deadline for the 2018-19</w:t>
      </w:r>
      <w:r w:rsidR="008A7348" w:rsidRPr="007A5295">
        <w:rPr>
          <w:rFonts w:cstheme="minorHAnsi"/>
          <w:b/>
          <w:sz w:val="23"/>
          <w:szCs w:val="23"/>
        </w:rPr>
        <w:t xml:space="preserve"> academic year:</w:t>
      </w:r>
      <w:r w:rsidR="00CC19EF" w:rsidRPr="007A5295">
        <w:rPr>
          <w:rFonts w:cstheme="minorHAnsi"/>
          <w:b/>
          <w:sz w:val="23"/>
          <w:szCs w:val="23"/>
        </w:rPr>
        <w:t xml:space="preserve"> </w:t>
      </w:r>
      <w:r w:rsidR="00E9463C">
        <w:rPr>
          <w:rFonts w:cstheme="minorHAnsi"/>
          <w:b/>
          <w:sz w:val="23"/>
          <w:szCs w:val="23"/>
        </w:rPr>
        <w:t xml:space="preserve">Friday, </w:t>
      </w:r>
      <w:r w:rsidR="008D6026" w:rsidRPr="007A5295">
        <w:rPr>
          <w:rStyle w:val="Strong"/>
          <w:sz w:val="23"/>
          <w:szCs w:val="23"/>
        </w:rPr>
        <w:t xml:space="preserve">October </w:t>
      </w:r>
      <w:r w:rsidR="00E9463C">
        <w:rPr>
          <w:rStyle w:val="Strong"/>
          <w:sz w:val="23"/>
          <w:szCs w:val="23"/>
        </w:rPr>
        <w:t>26,</w:t>
      </w:r>
      <w:r w:rsidR="008D6026" w:rsidRPr="007A5295">
        <w:rPr>
          <w:rStyle w:val="Strong"/>
          <w:sz w:val="23"/>
          <w:szCs w:val="23"/>
        </w:rPr>
        <w:t xml:space="preserve"> 2018</w:t>
      </w:r>
      <w:proofErr w:type="gramStart"/>
      <w:r w:rsidR="008D6026" w:rsidRPr="007A5295">
        <w:rPr>
          <w:rStyle w:val="Strong"/>
          <w:sz w:val="23"/>
          <w:szCs w:val="23"/>
        </w:rPr>
        <w:t> </w:t>
      </w:r>
      <w:r w:rsidR="008D6026" w:rsidRPr="007A5295">
        <w:rPr>
          <w:rStyle w:val="Emphasis"/>
          <w:sz w:val="23"/>
          <w:szCs w:val="23"/>
        </w:rPr>
        <w:t xml:space="preserve"> to</w:t>
      </w:r>
      <w:proofErr w:type="gramEnd"/>
      <w:r w:rsidR="008D6026" w:rsidRPr="007A5295">
        <w:rPr>
          <w:rStyle w:val="Emphasis"/>
          <w:sz w:val="23"/>
          <w:szCs w:val="23"/>
        </w:rPr>
        <w:t xml:space="preserve"> your divisional dean, who will then forward Dean of Global and Experiential Learning by October 31</w:t>
      </w:r>
      <w:r w:rsidR="008A7348" w:rsidRPr="007A5295">
        <w:rPr>
          <w:rFonts w:cstheme="minorHAnsi"/>
          <w:i/>
          <w:sz w:val="23"/>
          <w:szCs w:val="23"/>
        </w:rPr>
        <w:t>.</w:t>
      </w:r>
      <w:r w:rsidR="003B5C81" w:rsidRPr="007A5295">
        <w:rPr>
          <w:rStyle w:val="FootnoteReference"/>
          <w:rFonts w:cstheme="minorHAnsi"/>
          <w:i/>
          <w:sz w:val="23"/>
          <w:szCs w:val="23"/>
        </w:rPr>
        <w:footnoteReference w:id="1"/>
      </w:r>
    </w:p>
    <w:p w14:paraId="375FF6EE" w14:textId="4F6F44B7" w:rsidR="008A7348" w:rsidRPr="004A3AC7" w:rsidRDefault="008A7348" w:rsidP="009C665C">
      <w:pPr>
        <w:widowControl w:val="0"/>
        <w:autoSpaceDE w:val="0"/>
        <w:autoSpaceDN w:val="0"/>
        <w:adjustRightInd w:val="0"/>
        <w:rPr>
          <w:rFonts w:cstheme="minorHAnsi"/>
        </w:rPr>
      </w:pPr>
    </w:p>
    <w:p w14:paraId="7AAC0422" w14:textId="77777777" w:rsidR="008A7348" w:rsidRPr="004A3AC7" w:rsidRDefault="008A7348" w:rsidP="009C665C">
      <w:pPr>
        <w:widowControl w:val="0"/>
        <w:autoSpaceDE w:val="0"/>
        <w:autoSpaceDN w:val="0"/>
        <w:adjustRightInd w:val="0"/>
        <w:rPr>
          <w:rFonts w:cstheme="minorHAnsi"/>
        </w:rPr>
      </w:pPr>
    </w:p>
    <w:p w14:paraId="1541D8CF" w14:textId="72993395" w:rsidR="007A5295" w:rsidRDefault="007A5295">
      <w:pPr>
        <w:rPr>
          <w:rFonts w:cstheme="minorHAnsi"/>
        </w:rPr>
      </w:pPr>
      <w:r>
        <w:rPr>
          <w:rFonts w:cstheme="minorHAnsi"/>
        </w:rPr>
        <w:br w:type="page"/>
      </w:r>
    </w:p>
    <w:p w14:paraId="7A5CBE41" w14:textId="77777777" w:rsidR="008A7348" w:rsidRPr="004A3AC7" w:rsidRDefault="008A7348" w:rsidP="009C665C">
      <w:pPr>
        <w:widowControl w:val="0"/>
        <w:autoSpaceDE w:val="0"/>
        <w:autoSpaceDN w:val="0"/>
        <w:adjustRightInd w:val="0"/>
        <w:rPr>
          <w:rFonts w:cstheme="minorHAnsi"/>
        </w:rPr>
      </w:pPr>
    </w:p>
    <w:p w14:paraId="373E3AD1" w14:textId="5D758E8C" w:rsidR="0064120B" w:rsidRPr="004A3AC7" w:rsidRDefault="00C724E0" w:rsidP="00C724E0">
      <w:pPr>
        <w:ind w:left="360"/>
        <w:rPr>
          <w:rFonts w:cstheme="minorHAnsi"/>
          <w:b/>
        </w:rPr>
      </w:pPr>
      <w:r w:rsidRPr="004A3AC7">
        <w:rPr>
          <w:rFonts w:cstheme="minorHAnsi"/>
          <w:b/>
        </w:rPr>
        <w:t xml:space="preserve">Evaluation Criteria:  </w:t>
      </w:r>
      <w:r w:rsidR="0064120B" w:rsidRPr="004A3AC7">
        <w:rPr>
          <w:rFonts w:cstheme="minorHAnsi"/>
          <w:b/>
        </w:rPr>
        <w:t xml:space="preserve"> </w:t>
      </w:r>
    </w:p>
    <w:p w14:paraId="4D111CF0" w14:textId="77777777" w:rsidR="0064120B" w:rsidRPr="004A3AC7" w:rsidRDefault="0064120B" w:rsidP="00C724E0">
      <w:pPr>
        <w:ind w:left="360"/>
        <w:rPr>
          <w:rFonts w:cstheme="minorHAnsi"/>
        </w:rPr>
      </w:pPr>
    </w:p>
    <w:p w14:paraId="5B7526B7" w14:textId="300A3DF9" w:rsidR="009C665C" w:rsidRPr="004A3AC7" w:rsidRDefault="009C665C" w:rsidP="00C724E0">
      <w:pPr>
        <w:pStyle w:val="ListParagraph"/>
        <w:numPr>
          <w:ilvl w:val="0"/>
          <w:numId w:val="2"/>
        </w:numPr>
        <w:rPr>
          <w:rFonts w:cstheme="minorHAnsi"/>
          <w:sz w:val="24"/>
          <w:szCs w:val="24"/>
        </w:rPr>
      </w:pPr>
      <w:r w:rsidRPr="004A3AC7">
        <w:rPr>
          <w:rFonts w:cstheme="minorHAnsi"/>
          <w:sz w:val="24"/>
          <w:szCs w:val="24"/>
        </w:rPr>
        <w:t xml:space="preserve">Focus </w:t>
      </w:r>
      <w:r w:rsidR="0064120B" w:rsidRPr="004A3AC7">
        <w:rPr>
          <w:rFonts w:cstheme="minorHAnsi"/>
          <w:sz w:val="24"/>
          <w:szCs w:val="24"/>
        </w:rPr>
        <w:t xml:space="preserve">is </w:t>
      </w:r>
      <w:r w:rsidR="004B7C27" w:rsidRPr="004A3AC7">
        <w:rPr>
          <w:rFonts w:cstheme="minorHAnsi"/>
          <w:sz w:val="24"/>
          <w:szCs w:val="24"/>
        </w:rPr>
        <w:t xml:space="preserve">on core </w:t>
      </w:r>
      <w:r w:rsidRPr="004A3AC7">
        <w:rPr>
          <w:rFonts w:cstheme="minorHAnsi"/>
          <w:sz w:val="24"/>
          <w:szCs w:val="24"/>
        </w:rPr>
        <w:t xml:space="preserve">themes </w:t>
      </w:r>
      <w:r w:rsidR="0064120B" w:rsidRPr="004A3AC7">
        <w:rPr>
          <w:rFonts w:cstheme="minorHAnsi"/>
          <w:sz w:val="24"/>
          <w:szCs w:val="24"/>
        </w:rPr>
        <w:t xml:space="preserve">and priority locations </w:t>
      </w:r>
      <w:r w:rsidRPr="004A3AC7">
        <w:rPr>
          <w:rFonts w:cstheme="minorHAnsi"/>
          <w:sz w:val="24"/>
          <w:szCs w:val="24"/>
        </w:rPr>
        <w:t>as listed in the grant description</w:t>
      </w:r>
    </w:p>
    <w:p w14:paraId="4E4CD545" w14:textId="7EF543F6" w:rsidR="00C724E0" w:rsidRPr="004A3AC7" w:rsidRDefault="00A116E6" w:rsidP="00C724E0">
      <w:pPr>
        <w:pStyle w:val="ListParagraph"/>
        <w:numPr>
          <w:ilvl w:val="0"/>
          <w:numId w:val="2"/>
        </w:numPr>
        <w:rPr>
          <w:rFonts w:cstheme="minorHAnsi"/>
          <w:sz w:val="24"/>
          <w:szCs w:val="24"/>
        </w:rPr>
      </w:pPr>
      <w:r w:rsidRPr="004A3AC7">
        <w:rPr>
          <w:rFonts w:cstheme="minorHAnsi"/>
          <w:sz w:val="24"/>
          <w:szCs w:val="24"/>
        </w:rPr>
        <w:t>Project is well-</w:t>
      </w:r>
      <w:r w:rsidR="009C665C" w:rsidRPr="004A3AC7">
        <w:rPr>
          <w:rFonts w:cstheme="minorHAnsi"/>
          <w:sz w:val="24"/>
          <w:szCs w:val="24"/>
        </w:rPr>
        <w:t>defi</w:t>
      </w:r>
      <w:r w:rsidR="00C724E0" w:rsidRPr="004A3AC7">
        <w:rPr>
          <w:rFonts w:cstheme="minorHAnsi"/>
          <w:sz w:val="24"/>
          <w:szCs w:val="24"/>
        </w:rPr>
        <w:t>ned</w:t>
      </w:r>
    </w:p>
    <w:p w14:paraId="749E9281" w14:textId="77777777" w:rsidR="00C724E0" w:rsidRPr="004A3AC7" w:rsidRDefault="00C724E0" w:rsidP="00C724E0">
      <w:pPr>
        <w:pStyle w:val="ListParagraph"/>
        <w:numPr>
          <w:ilvl w:val="0"/>
          <w:numId w:val="2"/>
        </w:numPr>
        <w:rPr>
          <w:rFonts w:cstheme="minorHAnsi"/>
          <w:sz w:val="24"/>
          <w:szCs w:val="24"/>
        </w:rPr>
      </w:pPr>
      <w:r w:rsidRPr="004A3AC7">
        <w:rPr>
          <w:rFonts w:cstheme="minorHAnsi"/>
          <w:sz w:val="24"/>
          <w:szCs w:val="24"/>
        </w:rPr>
        <w:t>Purpose is clearly stated and relevant to the proposed activity</w:t>
      </w:r>
    </w:p>
    <w:p w14:paraId="4B6927B2" w14:textId="77777777" w:rsidR="0064120B" w:rsidRPr="004A3AC7" w:rsidRDefault="0064120B" w:rsidP="0064120B">
      <w:pPr>
        <w:pStyle w:val="ListParagraph"/>
        <w:numPr>
          <w:ilvl w:val="0"/>
          <w:numId w:val="2"/>
        </w:numPr>
        <w:rPr>
          <w:rFonts w:cstheme="minorHAnsi"/>
          <w:sz w:val="24"/>
          <w:szCs w:val="24"/>
        </w:rPr>
      </w:pPr>
      <w:r w:rsidRPr="004A3AC7">
        <w:rPr>
          <w:rFonts w:cstheme="minorHAnsi"/>
          <w:sz w:val="24"/>
          <w:szCs w:val="24"/>
        </w:rPr>
        <w:t>Evidence of practical consideration about conducting research internationally (where relevant)</w:t>
      </w:r>
    </w:p>
    <w:p w14:paraId="1C24C3DD" w14:textId="77777777" w:rsidR="0064120B" w:rsidRPr="004A3AC7" w:rsidRDefault="0064120B" w:rsidP="0064120B">
      <w:pPr>
        <w:pStyle w:val="ListParagraph"/>
        <w:numPr>
          <w:ilvl w:val="0"/>
          <w:numId w:val="2"/>
        </w:numPr>
        <w:rPr>
          <w:rFonts w:cstheme="minorHAnsi"/>
          <w:sz w:val="24"/>
          <w:szCs w:val="24"/>
        </w:rPr>
      </w:pPr>
      <w:r w:rsidRPr="004A3AC7">
        <w:rPr>
          <w:rFonts w:cstheme="minorHAnsi"/>
          <w:sz w:val="24"/>
          <w:szCs w:val="24"/>
        </w:rPr>
        <w:t>Degree and nature of partnership with local organization (where relevant)</w:t>
      </w:r>
    </w:p>
    <w:p w14:paraId="497AB3DA" w14:textId="77777777" w:rsidR="0064120B" w:rsidRPr="004A3AC7" w:rsidRDefault="0064120B" w:rsidP="0064120B">
      <w:pPr>
        <w:pStyle w:val="ListParagraph"/>
        <w:numPr>
          <w:ilvl w:val="0"/>
          <w:numId w:val="2"/>
        </w:numPr>
        <w:rPr>
          <w:rFonts w:cstheme="minorHAnsi"/>
          <w:sz w:val="24"/>
          <w:szCs w:val="24"/>
        </w:rPr>
      </w:pPr>
      <w:r w:rsidRPr="004A3AC7">
        <w:rPr>
          <w:rFonts w:cstheme="minorHAnsi"/>
          <w:sz w:val="24"/>
          <w:szCs w:val="24"/>
        </w:rPr>
        <w:t>Attention to risks and benefits to vulnerable populations (this may be in the IRB application)</w:t>
      </w:r>
    </w:p>
    <w:p w14:paraId="03527F60" w14:textId="77777777" w:rsidR="0064120B" w:rsidRPr="004A3AC7" w:rsidRDefault="0064120B" w:rsidP="0064120B">
      <w:pPr>
        <w:pStyle w:val="ListParagraph"/>
        <w:numPr>
          <w:ilvl w:val="0"/>
          <w:numId w:val="2"/>
        </w:numPr>
        <w:rPr>
          <w:rFonts w:cstheme="minorHAnsi"/>
          <w:sz w:val="24"/>
          <w:szCs w:val="24"/>
        </w:rPr>
      </w:pPr>
      <w:r w:rsidRPr="004A3AC7">
        <w:rPr>
          <w:rFonts w:cstheme="minorHAnsi"/>
          <w:sz w:val="24"/>
          <w:szCs w:val="24"/>
        </w:rPr>
        <w:t>Detail and creativity of plan to share learning with the Wheaton College campus community upon completion</w:t>
      </w:r>
    </w:p>
    <w:p w14:paraId="3650AE5A" w14:textId="503D8C9C" w:rsidR="009C665C" w:rsidRPr="004A3AC7" w:rsidRDefault="009C665C" w:rsidP="00C724E0">
      <w:pPr>
        <w:pStyle w:val="ListParagraph"/>
        <w:numPr>
          <w:ilvl w:val="0"/>
          <w:numId w:val="2"/>
        </w:numPr>
        <w:rPr>
          <w:rFonts w:cstheme="minorHAnsi"/>
          <w:sz w:val="24"/>
          <w:szCs w:val="24"/>
        </w:rPr>
      </w:pPr>
      <w:r w:rsidRPr="004A3AC7">
        <w:rPr>
          <w:rFonts w:cstheme="minorHAnsi"/>
          <w:sz w:val="24"/>
          <w:szCs w:val="24"/>
        </w:rPr>
        <w:t xml:space="preserve">Likely contribution to scholarly work on the topic </w:t>
      </w:r>
    </w:p>
    <w:p w14:paraId="0267504F" w14:textId="2AEC3E41" w:rsidR="00C724E0" w:rsidRPr="004A3AC7" w:rsidRDefault="00C724E0" w:rsidP="00C724E0">
      <w:pPr>
        <w:pStyle w:val="ListParagraph"/>
        <w:numPr>
          <w:ilvl w:val="0"/>
          <w:numId w:val="2"/>
        </w:numPr>
        <w:rPr>
          <w:rFonts w:cstheme="minorHAnsi"/>
          <w:sz w:val="24"/>
          <w:szCs w:val="24"/>
        </w:rPr>
      </w:pPr>
      <w:r w:rsidRPr="004A3AC7">
        <w:rPr>
          <w:rFonts w:cstheme="minorHAnsi"/>
          <w:sz w:val="24"/>
          <w:szCs w:val="24"/>
        </w:rPr>
        <w:t>Potential for collaborative relationships</w:t>
      </w:r>
      <w:r w:rsidR="0060057D" w:rsidRPr="004A3AC7">
        <w:rPr>
          <w:rFonts w:cstheme="minorHAnsi"/>
          <w:sz w:val="24"/>
          <w:szCs w:val="24"/>
        </w:rPr>
        <w:t xml:space="preserve"> and partnerships</w:t>
      </w:r>
      <w:r w:rsidRPr="004A3AC7">
        <w:rPr>
          <w:rFonts w:cstheme="minorHAnsi"/>
          <w:sz w:val="24"/>
          <w:szCs w:val="24"/>
        </w:rPr>
        <w:t xml:space="preserve"> is realistic and clearly defined</w:t>
      </w:r>
    </w:p>
    <w:p w14:paraId="50809A79" w14:textId="77777777" w:rsidR="00C724E0" w:rsidRPr="004A3AC7" w:rsidRDefault="00C724E0" w:rsidP="00C724E0">
      <w:pPr>
        <w:pStyle w:val="ListParagraph"/>
        <w:numPr>
          <w:ilvl w:val="0"/>
          <w:numId w:val="2"/>
        </w:numPr>
        <w:rPr>
          <w:rFonts w:cstheme="minorHAnsi"/>
          <w:sz w:val="24"/>
          <w:szCs w:val="24"/>
        </w:rPr>
      </w:pPr>
      <w:r w:rsidRPr="004A3AC7">
        <w:rPr>
          <w:rFonts w:cstheme="minorHAnsi"/>
          <w:sz w:val="24"/>
          <w:szCs w:val="24"/>
        </w:rPr>
        <w:t>Project is likely to be completed in the given timeline</w:t>
      </w:r>
    </w:p>
    <w:p w14:paraId="70B30180" w14:textId="77777777" w:rsidR="00C724E0" w:rsidRPr="004A3AC7" w:rsidRDefault="00C724E0" w:rsidP="00C724E0">
      <w:pPr>
        <w:pStyle w:val="ListParagraph"/>
        <w:numPr>
          <w:ilvl w:val="0"/>
          <w:numId w:val="2"/>
        </w:numPr>
        <w:rPr>
          <w:rFonts w:cstheme="minorHAnsi"/>
          <w:sz w:val="24"/>
          <w:szCs w:val="24"/>
        </w:rPr>
      </w:pPr>
      <w:r w:rsidRPr="004A3AC7">
        <w:rPr>
          <w:rFonts w:cstheme="minorHAnsi"/>
          <w:sz w:val="24"/>
          <w:szCs w:val="24"/>
        </w:rPr>
        <w:t>The proposed use of monies is within the guidelines of the grant</w:t>
      </w:r>
    </w:p>
    <w:p w14:paraId="1E4D91C6" w14:textId="77777777" w:rsidR="00C724E0" w:rsidRPr="004A3AC7" w:rsidRDefault="00C724E0" w:rsidP="00C724E0">
      <w:pPr>
        <w:pStyle w:val="ListParagraph"/>
        <w:numPr>
          <w:ilvl w:val="0"/>
          <w:numId w:val="2"/>
        </w:numPr>
        <w:rPr>
          <w:rFonts w:cstheme="minorHAnsi"/>
          <w:sz w:val="24"/>
          <w:szCs w:val="24"/>
        </w:rPr>
      </w:pPr>
      <w:r w:rsidRPr="004A3AC7">
        <w:rPr>
          <w:rFonts w:cstheme="minorHAnsi"/>
          <w:sz w:val="24"/>
          <w:szCs w:val="24"/>
        </w:rPr>
        <w:t>The budget is realistic and well-delineated given the proposed activities</w:t>
      </w:r>
    </w:p>
    <w:p w14:paraId="20DE1F97" w14:textId="035E502B" w:rsidR="00C724E0" w:rsidRPr="004A3AC7" w:rsidRDefault="00C724E0" w:rsidP="00C724E0">
      <w:pPr>
        <w:pStyle w:val="ListParagraph"/>
        <w:numPr>
          <w:ilvl w:val="0"/>
          <w:numId w:val="2"/>
        </w:numPr>
        <w:rPr>
          <w:rFonts w:cstheme="minorHAnsi"/>
          <w:sz w:val="24"/>
          <w:szCs w:val="24"/>
        </w:rPr>
      </w:pPr>
      <w:r w:rsidRPr="004A3AC7">
        <w:rPr>
          <w:rFonts w:cstheme="minorHAnsi"/>
          <w:sz w:val="24"/>
          <w:szCs w:val="24"/>
        </w:rPr>
        <w:t xml:space="preserve">Project will contribute to greater engagement </w:t>
      </w:r>
      <w:r w:rsidR="0064120B" w:rsidRPr="004A3AC7">
        <w:rPr>
          <w:rFonts w:cstheme="minorHAnsi"/>
          <w:sz w:val="24"/>
          <w:szCs w:val="24"/>
        </w:rPr>
        <w:t xml:space="preserve">in topics related to human needs and global resources </w:t>
      </w:r>
      <w:r w:rsidRPr="004A3AC7">
        <w:rPr>
          <w:rFonts w:cstheme="minorHAnsi"/>
          <w:sz w:val="24"/>
          <w:szCs w:val="24"/>
        </w:rPr>
        <w:t>in teaching or other professional development</w:t>
      </w:r>
    </w:p>
    <w:p w14:paraId="5F69EC18" w14:textId="77777777" w:rsidR="00C90299" w:rsidRPr="004A3AC7" w:rsidRDefault="00C90299" w:rsidP="00C90299">
      <w:pPr>
        <w:pStyle w:val="ListParagraph"/>
        <w:rPr>
          <w:rFonts w:cstheme="minorHAnsi"/>
          <w:sz w:val="24"/>
          <w:szCs w:val="24"/>
        </w:rPr>
      </w:pPr>
    </w:p>
    <w:p w14:paraId="15C2F1DC" w14:textId="77777777" w:rsidR="00C724E0" w:rsidRPr="004A3AC7" w:rsidRDefault="00C724E0" w:rsidP="00C724E0">
      <w:pPr>
        <w:ind w:left="360"/>
        <w:rPr>
          <w:rFonts w:cstheme="minorHAnsi"/>
        </w:rPr>
      </w:pPr>
    </w:p>
    <w:p w14:paraId="72C53DA4" w14:textId="7D933D18" w:rsidR="00C90299" w:rsidRPr="004A3AC7" w:rsidRDefault="00C90299">
      <w:pPr>
        <w:rPr>
          <w:rFonts w:cstheme="minorHAnsi"/>
          <w:b/>
        </w:rPr>
      </w:pPr>
      <w:r w:rsidRPr="004A3AC7">
        <w:rPr>
          <w:rFonts w:cstheme="minorHAnsi"/>
          <w:b/>
        </w:rPr>
        <w:br w:type="page"/>
      </w:r>
    </w:p>
    <w:p w14:paraId="0D3D8420" w14:textId="401F662E" w:rsidR="0060057D" w:rsidRPr="004A3AC7" w:rsidRDefault="00A116E6" w:rsidP="0060057D">
      <w:pPr>
        <w:jc w:val="center"/>
        <w:rPr>
          <w:rFonts w:cstheme="minorHAnsi"/>
          <w:b/>
        </w:rPr>
      </w:pPr>
      <w:r w:rsidRPr="004A3AC7">
        <w:rPr>
          <w:rFonts w:cstheme="minorHAnsi"/>
          <w:b/>
        </w:rPr>
        <w:lastRenderedPageBreak/>
        <w:t>APPLICATION</w:t>
      </w:r>
      <w:r w:rsidR="00C90299" w:rsidRPr="004A3AC7">
        <w:rPr>
          <w:rFonts w:cstheme="minorHAnsi"/>
          <w:b/>
        </w:rPr>
        <w:t xml:space="preserve"> </w:t>
      </w:r>
      <w:r w:rsidR="0060057D" w:rsidRPr="004A3AC7">
        <w:rPr>
          <w:rFonts w:cstheme="minorHAnsi"/>
          <w:b/>
        </w:rPr>
        <w:t>FOR JOHN STOTT FACULTY RESEARCH GRANT</w:t>
      </w:r>
    </w:p>
    <w:p w14:paraId="6E006E63" w14:textId="77777777" w:rsidR="00C90299" w:rsidRPr="004A3AC7" w:rsidRDefault="00C90299" w:rsidP="0060057D">
      <w:pPr>
        <w:jc w:val="center"/>
        <w:rPr>
          <w:rFonts w:cstheme="minorHAnsi"/>
          <w:b/>
        </w:rPr>
      </w:pPr>
    </w:p>
    <w:p w14:paraId="2197C20E" w14:textId="77777777" w:rsidR="00C90299" w:rsidRPr="004A3AC7" w:rsidRDefault="00C90299" w:rsidP="0060057D">
      <w:pPr>
        <w:jc w:val="center"/>
        <w:rPr>
          <w:rFonts w:cstheme="minorHAnsi"/>
          <w:b/>
        </w:rPr>
      </w:pPr>
    </w:p>
    <w:p w14:paraId="0C027A72" w14:textId="7364CA22" w:rsidR="0060057D" w:rsidRPr="004A3AC7" w:rsidRDefault="00C90299" w:rsidP="0060057D">
      <w:pPr>
        <w:rPr>
          <w:rFonts w:cstheme="minorHAnsi"/>
        </w:rPr>
      </w:pPr>
      <w:r w:rsidRPr="004A3AC7">
        <w:rPr>
          <w:rFonts w:cstheme="minorHAnsi"/>
        </w:rPr>
        <w:t>Name ____________________</w:t>
      </w:r>
      <w:r w:rsidR="0060057D" w:rsidRPr="004A3AC7">
        <w:rPr>
          <w:rFonts w:cstheme="minorHAnsi"/>
        </w:rPr>
        <w:t xml:space="preserve">  </w:t>
      </w:r>
      <w:r w:rsidRPr="004A3AC7">
        <w:rPr>
          <w:rFonts w:cstheme="minorHAnsi"/>
        </w:rPr>
        <w:t xml:space="preserve"> Rank ________ </w:t>
      </w:r>
      <w:r w:rsidR="0060057D" w:rsidRPr="004A3AC7">
        <w:rPr>
          <w:rFonts w:cstheme="minorHAnsi"/>
        </w:rPr>
        <w:t>Years at Wheaton _________</w:t>
      </w:r>
      <w:r w:rsidRPr="004A3AC7">
        <w:rPr>
          <w:rFonts w:cstheme="minorHAnsi"/>
        </w:rPr>
        <w:t>_</w:t>
      </w:r>
    </w:p>
    <w:p w14:paraId="56203171" w14:textId="7CAB7F6C" w:rsidR="0060057D" w:rsidRPr="004A3AC7" w:rsidRDefault="0060057D" w:rsidP="0060057D">
      <w:pPr>
        <w:rPr>
          <w:rFonts w:cstheme="minorHAnsi"/>
        </w:rPr>
      </w:pPr>
      <w:r w:rsidRPr="004A3AC7">
        <w:rPr>
          <w:rFonts w:cstheme="minorHAnsi"/>
        </w:rPr>
        <w:t>Department__</w:t>
      </w:r>
      <w:r w:rsidR="00C90299" w:rsidRPr="004A3AC7">
        <w:rPr>
          <w:rFonts w:cstheme="minorHAnsi"/>
        </w:rPr>
        <w:t>__________________________</w:t>
      </w:r>
      <w:proofErr w:type="gramStart"/>
      <w:r w:rsidR="00C90299" w:rsidRPr="004A3AC7">
        <w:rPr>
          <w:rFonts w:cstheme="minorHAnsi"/>
        </w:rPr>
        <w:t>_</w:t>
      </w:r>
      <w:r w:rsidRPr="004A3AC7">
        <w:rPr>
          <w:rFonts w:cstheme="minorHAnsi"/>
        </w:rPr>
        <w:t xml:space="preserve"> </w:t>
      </w:r>
      <w:r w:rsidR="00C90299" w:rsidRPr="004A3AC7">
        <w:rPr>
          <w:rFonts w:cstheme="minorHAnsi"/>
        </w:rPr>
        <w:t xml:space="preserve"> </w:t>
      </w:r>
      <w:r w:rsidRPr="004A3AC7">
        <w:rPr>
          <w:rFonts w:cstheme="minorHAnsi"/>
        </w:rPr>
        <w:t>Date</w:t>
      </w:r>
      <w:proofErr w:type="gramEnd"/>
      <w:r w:rsidRPr="004A3AC7">
        <w:rPr>
          <w:rFonts w:cstheme="minorHAnsi"/>
        </w:rPr>
        <w:t xml:space="preserve"> of Appl</w:t>
      </w:r>
      <w:r w:rsidR="00C90299" w:rsidRPr="004A3AC7">
        <w:rPr>
          <w:rFonts w:cstheme="minorHAnsi"/>
        </w:rPr>
        <w:t>ication _______</w:t>
      </w:r>
    </w:p>
    <w:p w14:paraId="2C15A793" w14:textId="3E95AB9A" w:rsidR="0060057D" w:rsidRPr="004A3AC7" w:rsidRDefault="0060057D" w:rsidP="0060057D">
      <w:pPr>
        <w:rPr>
          <w:rFonts w:cstheme="minorHAnsi"/>
        </w:rPr>
      </w:pPr>
      <w:r w:rsidRPr="004A3AC7">
        <w:rPr>
          <w:rFonts w:cstheme="minorHAnsi"/>
        </w:rPr>
        <w:t xml:space="preserve">Project </w:t>
      </w:r>
      <w:r w:rsidR="00DF2CFE" w:rsidRPr="004A3AC7">
        <w:rPr>
          <w:rFonts w:cstheme="minorHAnsi"/>
        </w:rPr>
        <w:t>T</w:t>
      </w:r>
      <w:r w:rsidR="00C90299" w:rsidRPr="004A3AC7">
        <w:rPr>
          <w:rFonts w:cstheme="minorHAnsi"/>
        </w:rPr>
        <w:t>it</w:t>
      </w:r>
      <w:r w:rsidRPr="004A3AC7">
        <w:rPr>
          <w:rFonts w:cstheme="minorHAnsi"/>
        </w:rPr>
        <w:t>le___________________________________________</w:t>
      </w:r>
      <w:r w:rsidR="00C90299" w:rsidRPr="004A3AC7">
        <w:rPr>
          <w:rFonts w:cstheme="minorHAnsi"/>
        </w:rPr>
        <w:t>_________</w:t>
      </w:r>
    </w:p>
    <w:p w14:paraId="2220E1E4" w14:textId="77777777" w:rsidR="00C90299" w:rsidRPr="004A3AC7" w:rsidRDefault="00C90299" w:rsidP="0060057D">
      <w:pPr>
        <w:rPr>
          <w:rFonts w:cstheme="minorHAnsi"/>
        </w:rPr>
      </w:pPr>
    </w:p>
    <w:p w14:paraId="55CA7EFA" w14:textId="64E5F4A1" w:rsidR="0060057D" w:rsidRPr="004A3AC7" w:rsidRDefault="0060057D" w:rsidP="0060057D">
      <w:pPr>
        <w:rPr>
          <w:rFonts w:cstheme="minorHAnsi"/>
        </w:rPr>
      </w:pPr>
      <w:r w:rsidRPr="004A3AC7">
        <w:rPr>
          <w:rFonts w:cstheme="minorHAnsi"/>
        </w:rPr>
        <w:t>Abstract (100 words or</w:t>
      </w:r>
      <w:r w:rsidR="00C90299" w:rsidRPr="004A3AC7">
        <w:rPr>
          <w:rFonts w:cstheme="minorHAnsi"/>
        </w:rPr>
        <w:t xml:space="preserve"> less)</w:t>
      </w:r>
      <w:r w:rsidR="001E1B66" w:rsidRPr="004A3AC7">
        <w:rPr>
          <w:rFonts w:cstheme="minorHAnsi"/>
        </w:rPr>
        <w:t>:</w:t>
      </w:r>
      <w:r w:rsidR="00C90299" w:rsidRPr="004A3AC7">
        <w:rPr>
          <w:rFonts w:cstheme="minorHAnsi"/>
        </w:rPr>
        <w:t xml:space="preserve"> </w:t>
      </w:r>
    </w:p>
    <w:p w14:paraId="62869DDA" w14:textId="77777777" w:rsidR="00C90299" w:rsidRPr="004A3AC7" w:rsidRDefault="00C90299" w:rsidP="0060057D">
      <w:pPr>
        <w:rPr>
          <w:rFonts w:cstheme="minorHAnsi"/>
        </w:rPr>
      </w:pPr>
    </w:p>
    <w:p w14:paraId="61628C9C" w14:textId="77777777" w:rsidR="00C90299" w:rsidRPr="004A3AC7" w:rsidRDefault="00C90299" w:rsidP="0060057D">
      <w:pPr>
        <w:rPr>
          <w:rFonts w:cstheme="minorHAnsi"/>
        </w:rPr>
      </w:pPr>
    </w:p>
    <w:p w14:paraId="7AD215EC" w14:textId="77777777" w:rsidR="00C90299" w:rsidRPr="004A3AC7" w:rsidRDefault="00C90299" w:rsidP="0060057D">
      <w:pPr>
        <w:rPr>
          <w:rFonts w:cstheme="minorHAnsi"/>
        </w:rPr>
      </w:pPr>
    </w:p>
    <w:p w14:paraId="689FE708" w14:textId="77777777" w:rsidR="00C90299" w:rsidRPr="004A3AC7" w:rsidRDefault="00C90299" w:rsidP="0060057D">
      <w:pPr>
        <w:rPr>
          <w:rFonts w:cstheme="minorHAnsi"/>
        </w:rPr>
      </w:pPr>
    </w:p>
    <w:p w14:paraId="596F181D" w14:textId="77777777" w:rsidR="00C90299" w:rsidRPr="004A3AC7" w:rsidRDefault="00C90299" w:rsidP="0060057D">
      <w:pPr>
        <w:rPr>
          <w:rFonts w:cstheme="minorHAnsi"/>
        </w:rPr>
      </w:pPr>
    </w:p>
    <w:p w14:paraId="54762F16" w14:textId="7E82E565" w:rsidR="0060057D" w:rsidRPr="004A3AC7" w:rsidRDefault="00A116E6" w:rsidP="0060057D">
      <w:pPr>
        <w:rPr>
          <w:rFonts w:cstheme="minorHAnsi"/>
        </w:rPr>
      </w:pPr>
      <w:r w:rsidRPr="004A3AC7">
        <w:rPr>
          <w:rFonts w:cstheme="minorHAnsi"/>
        </w:rPr>
        <w:t>Planned time</w:t>
      </w:r>
      <w:r w:rsidR="0060057D" w:rsidRPr="004A3AC7">
        <w:rPr>
          <w:rFonts w:cstheme="minorHAnsi"/>
        </w:rPr>
        <w:t xml:space="preserve">frame for beginning and completing the project (month and year sufficient):   </w:t>
      </w:r>
    </w:p>
    <w:p w14:paraId="2430C59B" w14:textId="77777777" w:rsidR="00C90299" w:rsidRPr="004A3AC7" w:rsidRDefault="00C90299" w:rsidP="0060057D">
      <w:pPr>
        <w:rPr>
          <w:rFonts w:cstheme="minorHAnsi"/>
        </w:rPr>
      </w:pPr>
    </w:p>
    <w:p w14:paraId="3865DA0A" w14:textId="77777777" w:rsidR="00C90299" w:rsidRPr="004A3AC7" w:rsidRDefault="00C90299" w:rsidP="0060057D">
      <w:pPr>
        <w:rPr>
          <w:rFonts w:cstheme="minorHAnsi"/>
        </w:rPr>
      </w:pPr>
    </w:p>
    <w:p w14:paraId="54F938E8" w14:textId="77777777" w:rsidR="0060057D" w:rsidRPr="004A3AC7" w:rsidRDefault="0060057D" w:rsidP="0060057D">
      <w:pPr>
        <w:rPr>
          <w:rFonts w:cstheme="minorHAnsi"/>
        </w:rPr>
      </w:pPr>
      <w:r w:rsidRPr="004A3AC7">
        <w:rPr>
          <w:rFonts w:cstheme="minorHAnsi"/>
        </w:rPr>
        <w:t xml:space="preserve">Are the funds to </w:t>
      </w:r>
      <w:proofErr w:type="gramStart"/>
      <w:r w:rsidRPr="004A3AC7">
        <w:rPr>
          <w:rFonts w:cstheme="minorHAnsi"/>
        </w:rPr>
        <w:t>be used</w:t>
      </w:r>
      <w:proofErr w:type="gramEnd"/>
      <w:r w:rsidRPr="004A3AC7">
        <w:rPr>
          <w:rFonts w:cstheme="minorHAnsi"/>
        </w:rPr>
        <w:t xml:space="preserve"> as a seed grant?</w:t>
      </w:r>
      <w:r w:rsidRPr="004A3AC7">
        <w:rPr>
          <w:rFonts w:cstheme="minorHAnsi"/>
        </w:rPr>
        <w:tab/>
        <w:t>_____Yes</w:t>
      </w:r>
      <w:r w:rsidRPr="004A3AC7">
        <w:rPr>
          <w:rFonts w:cstheme="minorHAnsi"/>
        </w:rPr>
        <w:tab/>
        <w:t>_____No</w:t>
      </w:r>
    </w:p>
    <w:p w14:paraId="7808F4EB" w14:textId="77777777" w:rsidR="0060057D" w:rsidRPr="004A3AC7" w:rsidRDefault="0060057D" w:rsidP="0060057D">
      <w:pPr>
        <w:rPr>
          <w:rFonts w:cstheme="minorHAnsi"/>
        </w:rPr>
      </w:pPr>
      <w:r w:rsidRPr="004A3AC7">
        <w:rPr>
          <w:rFonts w:cstheme="minorHAnsi"/>
        </w:rPr>
        <w:tab/>
        <w:t>If yes, please list potential sources of future funding:</w:t>
      </w:r>
    </w:p>
    <w:p w14:paraId="0AA8D702" w14:textId="77777777" w:rsidR="0060057D" w:rsidRPr="004A3AC7" w:rsidRDefault="0060057D" w:rsidP="0060057D">
      <w:pPr>
        <w:rPr>
          <w:rFonts w:cstheme="minorHAnsi"/>
        </w:rPr>
      </w:pPr>
    </w:p>
    <w:p w14:paraId="0A4D101E" w14:textId="69067CE9" w:rsidR="0060057D" w:rsidRPr="004A3AC7" w:rsidRDefault="0060057D" w:rsidP="0060057D">
      <w:pPr>
        <w:rPr>
          <w:rFonts w:cstheme="minorHAnsi"/>
        </w:rPr>
      </w:pPr>
      <w:r w:rsidRPr="004A3AC7">
        <w:rPr>
          <w:rFonts w:cstheme="minorHAnsi"/>
        </w:rPr>
        <w:t>Do you also plan to apply for a GEL Faculty Global Grant?  _____Yes</w:t>
      </w:r>
      <w:r w:rsidRPr="004A3AC7">
        <w:rPr>
          <w:rFonts w:cstheme="minorHAnsi"/>
        </w:rPr>
        <w:tab/>
        <w:t>_____No</w:t>
      </w:r>
    </w:p>
    <w:p w14:paraId="74255886" w14:textId="77777777" w:rsidR="00196469" w:rsidRPr="004A3AC7" w:rsidRDefault="00196469" w:rsidP="0060057D">
      <w:pPr>
        <w:rPr>
          <w:rFonts w:cstheme="minorHAnsi"/>
        </w:rPr>
      </w:pPr>
    </w:p>
    <w:p w14:paraId="38F2F161" w14:textId="60CA3A36" w:rsidR="00196469" w:rsidRPr="004A3AC7" w:rsidRDefault="00196469" w:rsidP="0060057D">
      <w:pPr>
        <w:rPr>
          <w:rFonts w:cstheme="minorHAnsi"/>
        </w:rPr>
      </w:pPr>
      <w:r w:rsidRPr="004A3AC7">
        <w:rPr>
          <w:rFonts w:cstheme="minorHAnsi"/>
        </w:rPr>
        <w:t xml:space="preserve">If yes, what is the total amount of funding </w:t>
      </w:r>
      <w:proofErr w:type="gramStart"/>
      <w:r w:rsidRPr="004A3AC7">
        <w:rPr>
          <w:rFonts w:cstheme="minorHAnsi"/>
        </w:rPr>
        <w:t>being requested</w:t>
      </w:r>
      <w:proofErr w:type="gramEnd"/>
      <w:r w:rsidRPr="004A3AC7">
        <w:rPr>
          <w:rFonts w:cstheme="minorHAnsi"/>
        </w:rPr>
        <w:t>?  ___________</w:t>
      </w:r>
    </w:p>
    <w:p w14:paraId="366A7C7D" w14:textId="77777777" w:rsidR="00C90299" w:rsidRPr="004A3AC7" w:rsidRDefault="00C90299" w:rsidP="0060057D">
      <w:pPr>
        <w:rPr>
          <w:rFonts w:cstheme="minorHAnsi"/>
        </w:rPr>
      </w:pPr>
    </w:p>
    <w:p w14:paraId="496FFEB4" w14:textId="05D89BD3" w:rsidR="0060057D" w:rsidRPr="004A3AC7" w:rsidRDefault="0060057D" w:rsidP="0060057D">
      <w:pPr>
        <w:rPr>
          <w:rFonts w:cstheme="minorHAnsi"/>
        </w:rPr>
      </w:pPr>
      <w:r w:rsidRPr="004A3AC7">
        <w:rPr>
          <w:rFonts w:cstheme="minorHAnsi"/>
        </w:rPr>
        <w:t xml:space="preserve">List any awards or grants received in the last </w:t>
      </w:r>
      <w:r w:rsidR="008A7348" w:rsidRPr="004A3AC7">
        <w:rPr>
          <w:rFonts w:cstheme="minorHAnsi"/>
        </w:rPr>
        <w:t>three</w:t>
      </w:r>
      <w:r w:rsidRPr="004A3AC7">
        <w:rPr>
          <w:rFonts w:cstheme="minorHAnsi"/>
        </w:rPr>
        <w:t xml:space="preserve"> years noting funding source and amount awarded:</w:t>
      </w:r>
    </w:p>
    <w:p w14:paraId="688B14E2" w14:textId="77777777" w:rsidR="0060057D" w:rsidRPr="004A3AC7" w:rsidRDefault="0060057D" w:rsidP="0060057D">
      <w:pPr>
        <w:rPr>
          <w:rFonts w:cstheme="minorHAnsi"/>
          <w:b/>
          <w:i/>
        </w:rPr>
      </w:pPr>
    </w:p>
    <w:p w14:paraId="2E368C7F" w14:textId="77777777" w:rsidR="00C90299" w:rsidRPr="004A3AC7" w:rsidRDefault="00C90299" w:rsidP="0060057D">
      <w:pPr>
        <w:rPr>
          <w:rFonts w:cstheme="minorHAnsi"/>
          <w:b/>
          <w:i/>
        </w:rPr>
      </w:pPr>
    </w:p>
    <w:p w14:paraId="7DB8A9BE" w14:textId="77777777" w:rsidR="00C90299" w:rsidRPr="004A3AC7" w:rsidRDefault="00C90299" w:rsidP="0060057D">
      <w:pPr>
        <w:rPr>
          <w:rFonts w:cstheme="minorHAnsi"/>
          <w:b/>
          <w:i/>
        </w:rPr>
      </w:pPr>
    </w:p>
    <w:p w14:paraId="3AAD059B" w14:textId="77777777" w:rsidR="0060057D" w:rsidRPr="004A3AC7" w:rsidRDefault="0060057D" w:rsidP="0060057D">
      <w:pPr>
        <w:rPr>
          <w:rFonts w:cstheme="minorHAnsi"/>
          <w:b/>
          <w:i/>
        </w:rPr>
      </w:pPr>
      <w:r w:rsidRPr="004A3AC7">
        <w:rPr>
          <w:rFonts w:cstheme="minorHAnsi"/>
          <w:b/>
          <w:i/>
        </w:rPr>
        <w:t>NOTE:</w:t>
      </w:r>
      <w:r w:rsidRPr="004A3AC7">
        <w:rPr>
          <w:rFonts w:cstheme="minorHAnsi"/>
        </w:rPr>
        <w:tab/>
      </w:r>
    </w:p>
    <w:p w14:paraId="1ABCED8B" w14:textId="2037C48F" w:rsidR="0060057D" w:rsidRPr="004A3AC7" w:rsidRDefault="0060057D" w:rsidP="0060057D">
      <w:pPr>
        <w:rPr>
          <w:rFonts w:cstheme="minorHAnsi"/>
        </w:rPr>
      </w:pPr>
      <w:r w:rsidRPr="004A3AC7">
        <w:rPr>
          <w:rFonts w:cstheme="minorHAnsi"/>
        </w:rPr>
        <w:t xml:space="preserve">1.   Your application is to be </w:t>
      </w:r>
      <w:proofErr w:type="gramStart"/>
      <w:r w:rsidRPr="004A3AC7">
        <w:rPr>
          <w:rFonts w:cstheme="minorHAnsi"/>
        </w:rPr>
        <w:t>approved</w:t>
      </w:r>
      <w:proofErr w:type="gramEnd"/>
      <w:r w:rsidR="00DF2CFE" w:rsidRPr="004A3AC7">
        <w:rPr>
          <w:rFonts w:cstheme="minorHAnsi"/>
        </w:rPr>
        <w:t xml:space="preserve"> and signed</w:t>
      </w:r>
      <w:r w:rsidRPr="004A3AC7">
        <w:rPr>
          <w:rFonts w:cstheme="minorHAnsi"/>
        </w:rPr>
        <w:t xml:space="preserve"> by your Department Chair </w:t>
      </w:r>
      <w:r w:rsidRPr="004A3AC7">
        <w:rPr>
          <w:rFonts w:cstheme="minorHAnsi"/>
          <w:i/>
        </w:rPr>
        <w:t>and</w:t>
      </w:r>
      <w:r w:rsidRPr="004A3AC7">
        <w:rPr>
          <w:rFonts w:cstheme="minorHAnsi"/>
        </w:rPr>
        <w:t xml:space="preserve"> Divisional Dean before it is forwarded to the Dean of Global and Experiential Learning.</w:t>
      </w:r>
    </w:p>
    <w:p w14:paraId="5CF1A5FE" w14:textId="543C3AF2" w:rsidR="0060057D" w:rsidRPr="004A3AC7" w:rsidRDefault="0060057D" w:rsidP="0060057D">
      <w:pPr>
        <w:rPr>
          <w:rFonts w:cstheme="minorHAnsi"/>
        </w:rPr>
      </w:pPr>
      <w:r w:rsidRPr="004A3AC7">
        <w:rPr>
          <w:rFonts w:cstheme="minorHAnsi"/>
        </w:rPr>
        <w:t xml:space="preserve">2.  Grants </w:t>
      </w:r>
      <w:proofErr w:type="gramStart"/>
      <w:r w:rsidRPr="004A3AC7">
        <w:rPr>
          <w:rFonts w:cstheme="minorHAnsi"/>
        </w:rPr>
        <w:t>are issued</w:t>
      </w:r>
      <w:proofErr w:type="gramEnd"/>
      <w:r w:rsidRPr="004A3AC7">
        <w:rPr>
          <w:rFonts w:cstheme="minorHAnsi"/>
        </w:rPr>
        <w:t xml:space="preserve"> with the understanding that </w:t>
      </w:r>
      <w:r w:rsidRPr="004A3AC7">
        <w:rPr>
          <w:rFonts w:cstheme="minorHAnsi"/>
          <w:b/>
          <w:i/>
        </w:rPr>
        <w:t xml:space="preserve">you will submit a reconciled budget and a narrative report at the end of the grant period. </w:t>
      </w:r>
      <w:r w:rsidRPr="004A3AC7">
        <w:rPr>
          <w:rFonts w:cstheme="minorHAnsi"/>
          <w:b/>
        </w:rPr>
        <w:t xml:space="preserve"> </w:t>
      </w:r>
      <w:r w:rsidRPr="004A3AC7">
        <w:rPr>
          <w:rFonts w:cstheme="minorHAnsi"/>
          <w:b/>
          <w:i/>
        </w:rPr>
        <w:t xml:space="preserve">If any of these grant monies </w:t>
      </w:r>
      <w:proofErr w:type="gramStart"/>
      <w:r w:rsidRPr="004A3AC7">
        <w:rPr>
          <w:rFonts w:cstheme="minorHAnsi"/>
          <w:b/>
          <w:i/>
        </w:rPr>
        <w:t>are used</w:t>
      </w:r>
      <w:proofErr w:type="gramEnd"/>
      <w:r w:rsidRPr="004A3AC7">
        <w:rPr>
          <w:rFonts w:cstheme="minorHAnsi"/>
          <w:b/>
          <w:i/>
        </w:rPr>
        <w:t xml:space="preserve"> for travel, please follow the travel reimbursement guidelines for Faculty Development Grants.</w:t>
      </w:r>
      <w:r w:rsidRPr="004A3AC7">
        <w:rPr>
          <w:rFonts w:cstheme="minorHAnsi"/>
          <w:b/>
        </w:rPr>
        <w:t xml:space="preserve"> </w:t>
      </w:r>
      <w:r w:rsidRPr="004A3AC7">
        <w:rPr>
          <w:rFonts w:cstheme="minorHAnsi"/>
          <w:b/>
          <w:i/>
        </w:rPr>
        <w:t xml:space="preserve">  </w:t>
      </w:r>
      <w:r w:rsidRPr="004A3AC7">
        <w:rPr>
          <w:rFonts w:cstheme="minorHAnsi"/>
        </w:rPr>
        <w:t>Due to federal regulations,</w:t>
      </w:r>
      <w:r w:rsidRPr="004A3AC7">
        <w:rPr>
          <w:rFonts w:cstheme="minorHAnsi"/>
          <w:b/>
          <w:i/>
        </w:rPr>
        <w:t xml:space="preserve"> if part of yo</w:t>
      </w:r>
      <w:r w:rsidR="008A7348" w:rsidRPr="004A3AC7">
        <w:rPr>
          <w:rFonts w:cstheme="minorHAnsi"/>
          <w:b/>
          <w:i/>
        </w:rPr>
        <w:t>ur request is for funds to pay a</w:t>
      </w:r>
      <w:r w:rsidRPr="004A3AC7">
        <w:rPr>
          <w:rFonts w:cstheme="minorHAnsi"/>
          <w:b/>
          <w:i/>
        </w:rPr>
        <w:t xml:space="preserve"> student</w:t>
      </w:r>
      <w:r w:rsidR="008A7348" w:rsidRPr="004A3AC7">
        <w:rPr>
          <w:rFonts w:cstheme="minorHAnsi"/>
          <w:b/>
          <w:i/>
        </w:rPr>
        <w:t>, current</w:t>
      </w:r>
      <w:r w:rsidRPr="004A3AC7">
        <w:rPr>
          <w:rFonts w:cstheme="minorHAnsi"/>
          <w:b/>
          <w:i/>
        </w:rPr>
        <w:t xml:space="preserve"> employee,</w:t>
      </w:r>
      <w:r w:rsidR="008A7348" w:rsidRPr="004A3AC7">
        <w:rPr>
          <w:rFonts w:cstheme="minorHAnsi"/>
          <w:b/>
          <w:i/>
        </w:rPr>
        <w:t xml:space="preserve"> or other individual, </w:t>
      </w:r>
      <w:r w:rsidRPr="004A3AC7">
        <w:rPr>
          <w:rFonts w:cstheme="minorHAnsi"/>
        </w:rPr>
        <w:t>please contact the GEL Office (x7309) to discuss distribution of these funds</w:t>
      </w:r>
      <w:r w:rsidRPr="004A3AC7">
        <w:rPr>
          <w:rFonts w:cstheme="minorHAnsi"/>
          <w:b/>
          <w:i/>
        </w:rPr>
        <w:t xml:space="preserve"> </w:t>
      </w:r>
      <w:r w:rsidRPr="004A3AC7">
        <w:rPr>
          <w:rFonts w:cstheme="minorHAnsi"/>
          <w:b/>
          <w:i/>
          <w:u w:val="single"/>
        </w:rPr>
        <w:t>before</w:t>
      </w:r>
      <w:r w:rsidRPr="004A3AC7">
        <w:rPr>
          <w:rFonts w:cstheme="minorHAnsi"/>
          <w:b/>
          <w:i/>
        </w:rPr>
        <w:t xml:space="preserve"> </w:t>
      </w:r>
      <w:r w:rsidRPr="004A3AC7">
        <w:rPr>
          <w:rFonts w:cstheme="minorHAnsi"/>
        </w:rPr>
        <w:t xml:space="preserve">the </w:t>
      </w:r>
      <w:r w:rsidR="008A7348" w:rsidRPr="004A3AC7">
        <w:rPr>
          <w:rFonts w:cstheme="minorHAnsi"/>
        </w:rPr>
        <w:t>individual</w:t>
      </w:r>
      <w:r w:rsidRPr="004A3AC7">
        <w:rPr>
          <w:rFonts w:cstheme="minorHAnsi"/>
        </w:rPr>
        <w:t xml:space="preserve"> begins work.</w:t>
      </w:r>
    </w:p>
    <w:p w14:paraId="06987C0E" w14:textId="0EE5079E" w:rsidR="0060057D" w:rsidRPr="004A3AC7" w:rsidRDefault="0060057D" w:rsidP="0060057D">
      <w:pPr>
        <w:rPr>
          <w:rFonts w:cstheme="minorHAnsi"/>
        </w:rPr>
      </w:pPr>
      <w:r w:rsidRPr="004A3AC7">
        <w:rPr>
          <w:rFonts w:cstheme="minorHAnsi"/>
        </w:rPr>
        <w:t xml:space="preserve">3.  Awardees must receive (though not necessarily spend) the full amount of the grant by June 15 of the academic year in which the grant is approved. </w:t>
      </w:r>
    </w:p>
    <w:p w14:paraId="22DBE60D" w14:textId="0361F59E" w:rsidR="00C90299" w:rsidRPr="004A3AC7" w:rsidRDefault="00DF2CFE" w:rsidP="0060057D">
      <w:pPr>
        <w:rPr>
          <w:rFonts w:cstheme="minorHAnsi"/>
        </w:rPr>
      </w:pPr>
      <w:r w:rsidRPr="004A3AC7">
        <w:rPr>
          <w:rFonts w:cstheme="minorHAnsi"/>
        </w:rPr>
        <w:t xml:space="preserve">4.  </w:t>
      </w:r>
      <w:r w:rsidR="0060057D" w:rsidRPr="004A3AC7">
        <w:rPr>
          <w:rFonts w:cstheme="minorHAnsi"/>
        </w:rPr>
        <w:t xml:space="preserve">If plans change and you do not use all or part of the funds, it </w:t>
      </w:r>
      <w:proofErr w:type="gramStart"/>
      <w:r w:rsidR="0060057D" w:rsidRPr="004A3AC7">
        <w:rPr>
          <w:rFonts w:cstheme="minorHAnsi"/>
        </w:rPr>
        <w:t>is understood</w:t>
      </w:r>
      <w:proofErr w:type="gramEnd"/>
      <w:r w:rsidR="0060057D" w:rsidRPr="004A3AC7">
        <w:rPr>
          <w:rFonts w:cstheme="minorHAnsi"/>
        </w:rPr>
        <w:t xml:space="preserve"> that the Dean of GEL will be informed so the money can be used elsewhere.</w:t>
      </w:r>
    </w:p>
    <w:p w14:paraId="67D161E1" w14:textId="77777777" w:rsidR="00C90299" w:rsidRPr="00343D8A" w:rsidRDefault="00C90299">
      <w:pPr>
        <w:rPr>
          <w:rFonts w:cstheme="minorHAnsi"/>
          <w:color w:val="595959" w:themeColor="text1" w:themeTint="A6"/>
        </w:rPr>
      </w:pPr>
      <w:r w:rsidRPr="00343D8A">
        <w:rPr>
          <w:rFonts w:cstheme="minorHAnsi"/>
          <w:color w:val="595959" w:themeColor="text1" w:themeTint="A6"/>
        </w:rPr>
        <w:br w:type="page"/>
      </w:r>
    </w:p>
    <w:p w14:paraId="70465A41" w14:textId="77777777" w:rsidR="0060057D" w:rsidRPr="00343D8A" w:rsidRDefault="0060057D" w:rsidP="00DF2CFE">
      <w:pPr>
        <w:tabs>
          <w:tab w:val="left" w:pos="5040"/>
        </w:tabs>
        <w:ind w:left="5040" w:firstLine="720"/>
        <w:rPr>
          <w:rFonts w:cstheme="minorHAnsi"/>
          <w:b/>
          <w:color w:val="595959" w:themeColor="text1" w:themeTint="A6"/>
        </w:rPr>
      </w:pPr>
      <w:r w:rsidRPr="00343D8A">
        <w:rPr>
          <w:rFonts w:cstheme="minorHAnsi"/>
          <w:b/>
          <w:color w:val="595959" w:themeColor="text1" w:themeTint="A6"/>
        </w:rPr>
        <w:lastRenderedPageBreak/>
        <w:t>For Office Use Only</w:t>
      </w:r>
    </w:p>
    <w:p w14:paraId="56015AE9" w14:textId="1B348413" w:rsidR="0060057D" w:rsidRPr="00343D8A" w:rsidRDefault="0060057D" w:rsidP="0060057D">
      <w:pPr>
        <w:rPr>
          <w:rFonts w:cstheme="minorHAnsi"/>
          <w:color w:val="595959" w:themeColor="text1" w:themeTint="A6"/>
        </w:rPr>
      </w:pPr>
      <w:r w:rsidRPr="00343D8A">
        <w:rPr>
          <w:rFonts w:cstheme="minorHAnsi"/>
          <w:color w:val="595959" w:themeColor="text1" w:themeTint="A6"/>
        </w:rPr>
        <w:t>____________</w:t>
      </w:r>
      <w:r w:rsidR="00C90299" w:rsidRPr="00343D8A">
        <w:rPr>
          <w:rFonts w:cstheme="minorHAnsi"/>
          <w:color w:val="595959" w:themeColor="text1" w:themeTint="A6"/>
        </w:rPr>
        <w:t>____________</w:t>
      </w:r>
    </w:p>
    <w:p w14:paraId="0D097AAF" w14:textId="73E839F3" w:rsidR="0060057D" w:rsidRPr="00343D8A" w:rsidRDefault="0060057D" w:rsidP="0060057D">
      <w:pPr>
        <w:rPr>
          <w:rFonts w:cstheme="minorHAnsi"/>
          <w:color w:val="595959" w:themeColor="text1" w:themeTint="A6"/>
        </w:rPr>
      </w:pPr>
      <w:r w:rsidRPr="00343D8A">
        <w:rPr>
          <w:rFonts w:cstheme="minorHAnsi"/>
          <w:color w:val="595959" w:themeColor="text1" w:themeTint="A6"/>
        </w:rPr>
        <w:t xml:space="preserve">  (Applicant’s Signature)</w:t>
      </w:r>
      <w:r w:rsidRPr="00343D8A">
        <w:rPr>
          <w:rFonts w:cstheme="minorHAnsi"/>
          <w:color w:val="595959" w:themeColor="text1" w:themeTint="A6"/>
        </w:rPr>
        <w:tab/>
      </w:r>
      <w:r w:rsidRPr="00343D8A">
        <w:rPr>
          <w:rFonts w:cstheme="minorHAnsi"/>
          <w:color w:val="595959" w:themeColor="text1" w:themeTint="A6"/>
        </w:rPr>
        <w:tab/>
      </w:r>
      <w:r w:rsidRPr="00343D8A">
        <w:rPr>
          <w:rFonts w:cstheme="minorHAnsi"/>
          <w:color w:val="595959" w:themeColor="text1" w:themeTint="A6"/>
        </w:rPr>
        <w:tab/>
      </w:r>
      <w:r w:rsidRPr="00343D8A">
        <w:rPr>
          <w:rFonts w:cstheme="minorHAnsi"/>
          <w:color w:val="595959" w:themeColor="text1" w:themeTint="A6"/>
        </w:rPr>
        <w:tab/>
      </w:r>
      <w:r w:rsidRPr="00343D8A">
        <w:rPr>
          <w:rFonts w:cstheme="minorHAnsi"/>
          <w:color w:val="595959" w:themeColor="text1" w:themeTint="A6"/>
        </w:rPr>
        <w:tab/>
      </w:r>
      <w:r w:rsidR="00C90299" w:rsidRPr="00343D8A">
        <w:rPr>
          <w:rFonts w:cstheme="minorHAnsi"/>
          <w:color w:val="595959" w:themeColor="text1" w:themeTint="A6"/>
        </w:rPr>
        <w:t xml:space="preserve">Date </w:t>
      </w:r>
      <w:proofErr w:type="gramStart"/>
      <w:r w:rsidR="00C90299" w:rsidRPr="00343D8A">
        <w:rPr>
          <w:rFonts w:cstheme="minorHAnsi"/>
          <w:color w:val="595959" w:themeColor="text1" w:themeTint="A6"/>
        </w:rPr>
        <w:t>Received:</w:t>
      </w:r>
      <w:proofErr w:type="gramEnd"/>
      <w:r w:rsidR="00C90299" w:rsidRPr="00343D8A">
        <w:rPr>
          <w:rFonts w:cstheme="minorHAnsi"/>
          <w:color w:val="595959" w:themeColor="text1" w:themeTint="A6"/>
        </w:rPr>
        <w:t xml:space="preserve">  ____________</w:t>
      </w:r>
    </w:p>
    <w:p w14:paraId="3FB43D7A" w14:textId="77777777" w:rsidR="0060057D" w:rsidRPr="00343D8A" w:rsidRDefault="0060057D" w:rsidP="0060057D">
      <w:pPr>
        <w:rPr>
          <w:rFonts w:cstheme="minorHAnsi"/>
          <w:color w:val="595959" w:themeColor="text1" w:themeTint="A6"/>
        </w:rPr>
      </w:pPr>
    </w:p>
    <w:p w14:paraId="00A74A1D" w14:textId="6013A1B5" w:rsidR="0060057D" w:rsidRPr="00343D8A" w:rsidRDefault="0060057D" w:rsidP="0060057D">
      <w:pPr>
        <w:rPr>
          <w:rFonts w:cstheme="minorHAnsi"/>
          <w:color w:val="595959" w:themeColor="text1" w:themeTint="A6"/>
        </w:rPr>
      </w:pPr>
      <w:r w:rsidRPr="00343D8A">
        <w:rPr>
          <w:rFonts w:cstheme="minorHAnsi"/>
          <w:color w:val="595959" w:themeColor="text1" w:themeTint="A6"/>
        </w:rPr>
        <w:t>____________</w:t>
      </w:r>
      <w:r w:rsidR="00C90299" w:rsidRPr="00343D8A">
        <w:rPr>
          <w:rFonts w:cstheme="minorHAnsi"/>
          <w:color w:val="595959" w:themeColor="text1" w:themeTint="A6"/>
        </w:rPr>
        <w:t>____________</w:t>
      </w:r>
    </w:p>
    <w:p w14:paraId="2CD2F761" w14:textId="55F966AD" w:rsidR="0060057D" w:rsidRPr="00343D8A" w:rsidRDefault="0060057D" w:rsidP="0060057D">
      <w:pPr>
        <w:rPr>
          <w:rFonts w:cstheme="minorHAnsi"/>
          <w:color w:val="595959" w:themeColor="text1" w:themeTint="A6"/>
        </w:rPr>
      </w:pPr>
      <w:r w:rsidRPr="00343D8A">
        <w:rPr>
          <w:rFonts w:cstheme="minorHAnsi"/>
          <w:color w:val="595959" w:themeColor="text1" w:themeTint="A6"/>
        </w:rPr>
        <w:t xml:space="preserve">  (Dept. Chair’s Signature)</w:t>
      </w:r>
      <w:r w:rsidRPr="00343D8A">
        <w:rPr>
          <w:rFonts w:cstheme="minorHAnsi"/>
          <w:color w:val="595959" w:themeColor="text1" w:themeTint="A6"/>
        </w:rPr>
        <w:tab/>
      </w:r>
      <w:r w:rsidRPr="00343D8A">
        <w:rPr>
          <w:rFonts w:cstheme="minorHAnsi"/>
          <w:color w:val="595959" w:themeColor="text1" w:themeTint="A6"/>
        </w:rPr>
        <w:tab/>
      </w:r>
      <w:r w:rsidRPr="00343D8A">
        <w:rPr>
          <w:rFonts w:cstheme="minorHAnsi"/>
          <w:color w:val="595959" w:themeColor="text1" w:themeTint="A6"/>
        </w:rPr>
        <w:tab/>
      </w:r>
      <w:r w:rsidRPr="00343D8A">
        <w:rPr>
          <w:rFonts w:cstheme="minorHAnsi"/>
          <w:color w:val="595959" w:themeColor="text1" w:themeTint="A6"/>
        </w:rPr>
        <w:tab/>
      </w:r>
      <w:r w:rsidRPr="00343D8A">
        <w:rPr>
          <w:rFonts w:cstheme="minorHAnsi"/>
          <w:color w:val="595959" w:themeColor="text1" w:themeTint="A6"/>
        </w:rPr>
        <w:tab/>
        <w:t>Amount Gran</w:t>
      </w:r>
      <w:r w:rsidR="00C90299" w:rsidRPr="00343D8A">
        <w:rPr>
          <w:rFonts w:cstheme="minorHAnsi"/>
          <w:color w:val="595959" w:themeColor="text1" w:themeTint="A6"/>
        </w:rPr>
        <w:t>ted</w:t>
      </w:r>
      <w:proofErr w:type="gramStart"/>
      <w:r w:rsidR="00C90299" w:rsidRPr="00343D8A">
        <w:rPr>
          <w:rFonts w:cstheme="minorHAnsi"/>
          <w:color w:val="595959" w:themeColor="text1" w:themeTint="A6"/>
        </w:rPr>
        <w:t>:_</w:t>
      </w:r>
      <w:proofErr w:type="gramEnd"/>
      <w:r w:rsidR="00C90299" w:rsidRPr="00343D8A">
        <w:rPr>
          <w:rFonts w:cstheme="minorHAnsi"/>
          <w:color w:val="595959" w:themeColor="text1" w:themeTint="A6"/>
        </w:rPr>
        <w:t>__________</w:t>
      </w:r>
    </w:p>
    <w:p w14:paraId="34690A99" w14:textId="77777777" w:rsidR="0060057D" w:rsidRPr="00343D8A" w:rsidRDefault="0060057D" w:rsidP="0060057D">
      <w:pPr>
        <w:rPr>
          <w:rFonts w:cstheme="minorHAnsi"/>
          <w:color w:val="595959" w:themeColor="text1" w:themeTint="A6"/>
        </w:rPr>
      </w:pPr>
    </w:p>
    <w:p w14:paraId="3CC86410" w14:textId="7DADAEAC" w:rsidR="0060057D" w:rsidRPr="00343D8A" w:rsidRDefault="0060057D" w:rsidP="0060057D">
      <w:pPr>
        <w:rPr>
          <w:rFonts w:cstheme="minorHAnsi"/>
          <w:color w:val="595959" w:themeColor="text1" w:themeTint="A6"/>
        </w:rPr>
      </w:pPr>
      <w:r w:rsidRPr="00343D8A">
        <w:rPr>
          <w:rFonts w:cstheme="minorHAnsi"/>
          <w:color w:val="595959" w:themeColor="text1" w:themeTint="A6"/>
        </w:rPr>
        <w:t>_____</w:t>
      </w:r>
      <w:r w:rsidR="00DF2CFE" w:rsidRPr="00343D8A">
        <w:rPr>
          <w:rFonts w:cstheme="minorHAnsi"/>
          <w:color w:val="595959" w:themeColor="text1" w:themeTint="A6"/>
        </w:rPr>
        <w:t>___________________</w:t>
      </w:r>
    </w:p>
    <w:p w14:paraId="6EB39F27" w14:textId="7DBE9155" w:rsidR="0060057D" w:rsidRPr="00343D8A" w:rsidRDefault="0060057D" w:rsidP="0060057D">
      <w:pPr>
        <w:rPr>
          <w:rFonts w:cstheme="minorHAnsi"/>
          <w:color w:val="595959" w:themeColor="text1" w:themeTint="A6"/>
        </w:rPr>
      </w:pPr>
      <w:r w:rsidRPr="00343D8A">
        <w:rPr>
          <w:rFonts w:cstheme="minorHAnsi"/>
          <w:color w:val="595959" w:themeColor="text1" w:themeTint="A6"/>
        </w:rPr>
        <w:t xml:space="preserve">  (Divisional Dean’s Signature)</w:t>
      </w:r>
      <w:r w:rsidRPr="00343D8A">
        <w:rPr>
          <w:rFonts w:cstheme="minorHAnsi"/>
          <w:color w:val="595959" w:themeColor="text1" w:themeTint="A6"/>
        </w:rPr>
        <w:tab/>
      </w:r>
      <w:r w:rsidRPr="00343D8A">
        <w:rPr>
          <w:rFonts w:cstheme="minorHAnsi"/>
          <w:color w:val="595959" w:themeColor="text1" w:themeTint="A6"/>
        </w:rPr>
        <w:tab/>
      </w:r>
      <w:r w:rsidRPr="00343D8A">
        <w:rPr>
          <w:rFonts w:cstheme="minorHAnsi"/>
          <w:color w:val="595959" w:themeColor="text1" w:themeTint="A6"/>
        </w:rPr>
        <w:tab/>
      </w:r>
      <w:r w:rsidRPr="00343D8A">
        <w:rPr>
          <w:rFonts w:cstheme="minorHAnsi"/>
          <w:color w:val="595959" w:themeColor="text1" w:themeTint="A6"/>
        </w:rPr>
        <w:tab/>
        <w:t>Date of Notific</w:t>
      </w:r>
      <w:r w:rsidR="00DF2CFE" w:rsidRPr="00343D8A">
        <w:rPr>
          <w:rFonts w:cstheme="minorHAnsi"/>
          <w:color w:val="595959" w:themeColor="text1" w:themeTint="A6"/>
        </w:rPr>
        <w:t>ation:  ________</w:t>
      </w:r>
    </w:p>
    <w:p w14:paraId="7BED7B86" w14:textId="77777777" w:rsidR="0060057D" w:rsidRPr="00343D8A" w:rsidRDefault="0060057D" w:rsidP="0060057D">
      <w:pPr>
        <w:rPr>
          <w:rFonts w:cstheme="minorHAnsi"/>
          <w:color w:val="595959" w:themeColor="text1" w:themeTint="A6"/>
        </w:rPr>
      </w:pPr>
    </w:p>
    <w:p w14:paraId="60A8B44C" w14:textId="5E69CD4A" w:rsidR="0060057D" w:rsidRPr="00343D8A" w:rsidRDefault="0060057D" w:rsidP="0060057D">
      <w:pPr>
        <w:rPr>
          <w:rFonts w:cstheme="minorHAnsi"/>
          <w:color w:val="595959" w:themeColor="text1" w:themeTint="A6"/>
        </w:rPr>
      </w:pPr>
      <w:r w:rsidRPr="00343D8A">
        <w:rPr>
          <w:rFonts w:cstheme="minorHAnsi"/>
          <w:color w:val="595959" w:themeColor="text1" w:themeTint="A6"/>
        </w:rPr>
        <w:t>____________</w:t>
      </w:r>
      <w:r w:rsidR="00DF2CFE" w:rsidRPr="00343D8A">
        <w:rPr>
          <w:rFonts w:cstheme="minorHAnsi"/>
          <w:color w:val="595959" w:themeColor="text1" w:themeTint="A6"/>
        </w:rPr>
        <w:t>____________</w:t>
      </w:r>
    </w:p>
    <w:p w14:paraId="4319A1C0" w14:textId="26AB99CB" w:rsidR="0060057D" w:rsidRPr="00343D8A" w:rsidRDefault="0060057D" w:rsidP="0060057D">
      <w:pPr>
        <w:tabs>
          <w:tab w:val="left" w:pos="4770"/>
          <w:tab w:val="left" w:pos="5040"/>
        </w:tabs>
        <w:rPr>
          <w:rFonts w:cstheme="minorHAnsi"/>
          <w:color w:val="595959" w:themeColor="text1" w:themeTint="A6"/>
        </w:rPr>
      </w:pPr>
      <w:r w:rsidRPr="00343D8A">
        <w:rPr>
          <w:rFonts w:cstheme="minorHAnsi"/>
          <w:color w:val="595959" w:themeColor="text1" w:themeTint="A6"/>
        </w:rPr>
        <w:t xml:space="preserve">  (GEL Dean’s Signature)</w:t>
      </w:r>
      <w:r w:rsidRPr="00343D8A">
        <w:rPr>
          <w:rFonts w:cstheme="minorHAnsi"/>
          <w:color w:val="595959" w:themeColor="text1" w:themeTint="A6"/>
        </w:rPr>
        <w:tab/>
        <w:t xml:space="preserve">      </w:t>
      </w:r>
      <w:r w:rsidRPr="00343D8A">
        <w:rPr>
          <w:rFonts w:cstheme="minorHAnsi"/>
          <w:color w:val="595959" w:themeColor="text1" w:themeTint="A6"/>
        </w:rPr>
        <w:tab/>
        <w:t xml:space="preserve">Date Report </w:t>
      </w:r>
      <w:proofErr w:type="gramStart"/>
      <w:r w:rsidRPr="00343D8A">
        <w:rPr>
          <w:rFonts w:cstheme="minorHAnsi"/>
          <w:color w:val="595959" w:themeColor="text1" w:themeTint="A6"/>
        </w:rPr>
        <w:t>Recei</w:t>
      </w:r>
      <w:r w:rsidR="00DF2CFE" w:rsidRPr="00343D8A">
        <w:rPr>
          <w:rFonts w:cstheme="minorHAnsi"/>
          <w:color w:val="595959" w:themeColor="text1" w:themeTint="A6"/>
        </w:rPr>
        <w:t>ved:</w:t>
      </w:r>
      <w:proofErr w:type="gramEnd"/>
      <w:r w:rsidR="00DF2CFE" w:rsidRPr="00343D8A">
        <w:rPr>
          <w:rFonts w:cstheme="minorHAnsi"/>
          <w:color w:val="595959" w:themeColor="text1" w:themeTint="A6"/>
        </w:rPr>
        <w:t xml:space="preserve">  _______</w:t>
      </w:r>
    </w:p>
    <w:p w14:paraId="3D62A8B8" w14:textId="77777777" w:rsidR="00351C16" w:rsidRPr="00343D8A" w:rsidRDefault="00351C16" w:rsidP="00405D16">
      <w:pPr>
        <w:widowControl w:val="0"/>
        <w:autoSpaceDE w:val="0"/>
        <w:autoSpaceDN w:val="0"/>
        <w:adjustRightInd w:val="0"/>
        <w:rPr>
          <w:rFonts w:cstheme="minorHAnsi"/>
          <w:color w:val="595959" w:themeColor="text1" w:themeTint="A6"/>
        </w:rPr>
      </w:pPr>
    </w:p>
    <w:sectPr w:rsidR="00351C16" w:rsidRPr="00343D8A" w:rsidSect="000979B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38F68" w14:textId="77777777" w:rsidR="00F5326D" w:rsidRDefault="00F5326D" w:rsidP="00C90299">
      <w:r>
        <w:separator/>
      </w:r>
    </w:p>
  </w:endnote>
  <w:endnote w:type="continuationSeparator" w:id="0">
    <w:p w14:paraId="0C71D6C6" w14:textId="77777777" w:rsidR="00F5326D" w:rsidRDefault="00F5326D" w:rsidP="00C90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5704796"/>
      <w:docPartObj>
        <w:docPartGallery w:val="Page Numbers (Bottom of Page)"/>
        <w:docPartUnique/>
      </w:docPartObj>
    </w:sdtPr>
    <w:sdtEndPr>
      <w:rPr>
        <w:noProof/>
      </w:rPr>
    </w:sdtEndPr>
    <w:sdtContent>
      <w:p w14:paraId="4B0176AB" w14:textId="0492D478" w:rsidR="00C90299" w:rsidRDefault="00C90299">
        <w:pPr>
          <w:pStyle w:val="Footer"/>
          <w:jc w:val="center"/>
        </w:pPr>
        <w:r>
          <w:fldChar w:fldCharType="begin"/>
        </w:r>
        <w:r>
          <w:instrText xml:space="preserve"> PAGE   \* MERGEFORMAT </w:instrText>
        </w:r>
        <w:r>
          <w:fldChar w:fldCharType="separate"/>
        </w:r>
        <w:r w:rsidR="00BF46C6">
          <w:rPr>
            <w:noProof/>
          </w:rPr>
          <w:t>1</w:t>
        </w:r>
        <w:r>
          <w:rPr>
            <w:noProof/>
          </w:rPr>
          <w:fldChar w:fldCharType="end"/>
        </w:r>
      </w:p>
    </w:sdtContent>
  </w:sdt>
  <w:p w14:paraId="75ADC5F9" w14:textId="77777777" w:rsidR="00C90299" w:rsidRDefault="00C90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3499B" w14:textId="77777777" w:rsidR="00F5326D" w:rsidRDefault="00F5326D" w:rsidP="00C90299">
      <w:r>
        <w:separator/>
      </w:r>
    </w:p>
  </w:footnote>
  <w:footnote w:type="continuationSeparator" w:id="0">
    <w:p w14:paraId="43123ED0" w14:textId="77777777" w:rsidR="00F5326D" w:rsidRDefault="00F5326D" w:rsidP="00C90299">
      <w:r>
        <w:continuationSeparator/>
      </w:r>
    </w:p>
  </w:footnote>
  <w:footnote w:id="1">
    <w:p w14:paraId="057050A0" w14:textId="3BF101B9" w:rsidR="003B5C81" w:rsidRPr="007A5295" w:rsidRDefault="003B5C81">
      <w:pPr>
        <w:pStyle w:val="FootnoteText"/>
        <w:rPr>
          <w:sz w:val="16"/>
          <w:szCs w:val="16"/>
        </w:rPr>
      </w:pPr>
      <w:r w:rsidRPr="003B5C81">
        <w:rPr>
          <w:rStyle w:val="FootnoteReference"/>
          <w:sz w:val="16"/>
          <w:szCs w:val="16"/>
        </w:rPr>
        <w:footnoteRef/>
      </w:r>
      <w:r w:rsidRPr="003B5C81">
        <w:rPr>
          <w:sz w:val="16"/>
          <w:szCs w:val="16"/>
        </w:rPr>
        <w:t xml:space="preserve"> </w:t>
      </w:r>
      <w:proofErr w:type="gramStart"/>
      <w:r w:rsidR="007A5295" w:rsidRPr="007A5295">
        <w:rPr>
          <w:rFonts w:cstheme="minorHAnsi"/>
          <w:i/>
          <w:sz w:val="16"/>
          <w:szCs w:val="16"/>
        </w:rPr>
        <w:t>Please note that October 31 will be the annual deadline for this grant to permit applicants to the John Stott Study/Research Leave in Human Needs and Global Resources to submit these research grants at the same time</w:t>
      </w:r>
      <w:r w:rsidRPr="007A5295">
        <w:rPr>
          <w:rFonts w:cstheme="minorHAnsi"/>
          <w:i/>
          <w:color w:val="595959" w:themeColor="text1" w:themeTint="A6"/>
          <w:sz w:val="16"/>
          <w:szCs w:val="16"/>
        </w:rPr>
        <w:t xml:space="preserve"> When applying for this grant </w:t>
      </w:r>
      <w:r w:rsidRPr="007A5295">
        <w:rPr>
          <w:rFonts w:cstheme="minorHAnsi"/>
          <w:i/>
          <w:color w:val="595959" w:themeColor="text1" w:themeTint="A6"/>
          <w:sz w:val="16"/>
          <w:szCs w:val="16"/>
          <w:u w:val="single"/>
        </w:rPr>
        <w:t>and</w:t>
      </w:r>
      <w:r w:rsidRPr="007A5295">
        <w:rPr>
          <w:rFonts w:cstheme="minorHAnsi"/>
          <w:i/>
          <w:color w:val="595959" w:themeColor="text1" w:themeTint="A6"/>
          <w:sz w:val="16"/>
          <w:szCs w:val="16"/>
        </w:rPr>
        <w:t xml:space="preserve"> Stott leave, please note that the </w:t>
      </w:r>
      <w:r w:rsidRPr="00BF46C6">
        <w:rPr>
          <w:rFonts w:cstheme="minorHAnsi"/>
          <w:b/>
          <w:i/>
          <w:color w:val="595959" w:themeColor="text1" w:themeTint="A6"/>
          <w:sz w:val="16"/>
          <w:szCs w:val="16"/>
        </w:rPr>
        <w:t>leave application</w:t>
      </w:r>
      <w:r w:rsidRPr="007A5295">
        <w:rPr>
          <w:rFonts w:cstheme="minorHAnsi"/>
          <w:i/>
          <w:color w:val="595959" w:themeColor="text1" w:themeTint="A6"/>
          <w:sz w:val="16"/>
          <w:szCs w:val="16"/>
        </w:rPr>
        <w:t xml:space="preserve"> is </w:t>
      </w:r>
      <w:r w:rsidRPr="007A5295">
        <w:rPr>
          <w:rFonts w:cstheme="minorHAnsi"/>
          <w:i/>
          <w:color w:val="595959" w:themeColor="text1" w:themeTint="A6"/>
          <w:sz w:val="16"/>
          <w:szCs w:val="16"/>
          <w:u w:val="single"/>
        </w:rPr>
        <w:t xml:space="preserve">routed separately </w:t>
      </w:r>
      <w:r w:rsidRPr="007A5295">
        <w:rPr>
          <w:rFonts w:cstheme="minorHAnsi"/>
          <w:i/>
          <w:color w:val="595959" w:themeColor="text1" w:themeTint="A6"/>
          <w:sz w:val="16"/>
          <w:szCs w:val="16"/>
        </w:rPr>
        <w:t>through your department c</w:t>
      </w:r>
      <w:r w:rsidR="00E32AD6" w:rsidRPr="007A5295">
        <w:rPr>
          <w:rFonts w:cstheme="minorHAnsi"/>
          <w:i/>
          <w:color w:val="595959" w:themeColor="text1" w:themeTint="A6"/>
          <w:sz w:val="16"/>
          <w:szCs w:val="16"/>
        </w:rPr>
        <w:t xml:space="preserve">hair, divisional dean, </w:t>
      </w:r>
      <w:r w:rsidRPr="007A5295">
        <w:rPr>
          <w:rFonts w:cstheme="minorHAnsi"/>
          <w:i/>
          <w:color w:val="595959" w:themeColor="text1" w:themeTint="A6"/>
          <w:sz w:val="16"/>
          <w:szCs w:val="16"/>
        </w:rPr>
        <w:t xml:space="preserve">through the Hunger Advisory Council and then on </w:t>
      </w:r>
      <w:r w:rsidR="00E32AD6" w:rsidRPr="007A5295">
        <w:rPr>
          <w:rFonts w:cstheme="minorHAnsi"/>
          <w:i/>
          <w:color w:val="595959" w:themeColor="text1" w:themeTint="A6"/>
          <w:sz w:val="16"/>
          <w:szCs w:val="16"/>
        </w:rPr>
        <w:t xml:space="preserve">to </w:t>
      </w:r>
      <w:r w:rsidRPr="007A5295">
        <w:rPr>
          <w:rFonts w:cstheme="minorHAnsi"/>
          <w:i/>
          <w:color w:val="595959" w:themeColor="text1" w:themeTint="A6"/>
          <w:sz w:val="16"/>
          <w:szCs w:val="16"/>
        </w:rPr>
        <w:t>the Dean of GEL.</w:t>
      </w:r>
      <w:bookmarkStart w:id="0" w:name="_GoBack"/>
      <w:bookmarkEnd w:id="0"/>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066EA"/>
    <w:multiLevelType w:val="hybridMultilevel"/>
    <w:tmpl w:val="0A6AF8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F04258"/>
    <w:multiLevelType w:val="hybridMultilevel"/>
    <w:tmpl w:val="17B253B4"/>
    <w:lvl w:ilvl="0" w:tplc="7BD87DB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D16"/>
    <w:rsid w:val="00020C7B"/>
    <w:rsid w:val="00082A8A"/>
    <w:rsid w:val="00084D55"/>
    <w:rsid w:val="00085901"/>
    <w:rsid w:val="000979B9"/>
    <w:rsid w:val="000A53D3"/>
    <w:rsid w:val="00106BE8"/>
    <w:rsid w:val="00133333"/>
    <w:rsid w:val="00196469"/>
    <w:rsid w:val="001E16DF"/>
    <w:rsid w:val="001E1B66"/>
    <w:rsid w:val="00255EBF"/>
    <w:rsid w:val="002560FB"/>
    <w:rsid w:val="00290EBF"/>
    <w:rsid w:val="00294DFD"/>
    <w:rsid w:val="002D505F"/>
    <w:rsid w:val="002F29A9"/>
    <w:rsid w:val="0034367D"/>
    <w:rsid w:val="00343D8A"/>
    <w:rsid w:val="00351C16"/>
    <w:rsid w:val="0039222B"/>
    <w:rsid w:val="003B5C81"/>
    <w:rsid w:val="003E0A1F"/>
    <w:rsid w:val="003F0D6D"/>
    <w:rsid w:val="00405D16"/>
    <w:rsid w:val="00455BD4"/>
    <w:rsid w:val="00457940"/>
    <w:rsid w:val="004626F8"/>
    <w:rsid w:val="004A3AC7"/>
    <w:rsid w:val="004B7C27"/>
    <w:rsid w:val="00504549"/>
    <w:rsid w:val="005049B3"/>
    <w:rsid w:val="005651F0"/>
    <w:rsid w:val="00570779"/>
    <w:rsid w:val="00583095"/>
    <w:rsid w:val="005B4136"/>
    <w:rsid w:val="005F5789"/>
    <w:rsid w:val="0060057D"/>
    <w:rsid w:val="006314EA"/>
    <w:rsid w:val="0064120B"/>
    <w:rsid w:val="00652EE2"/>
    <w:rsid w:val="006644F6"/>
    <w:rsid w:val="006E5E61"/>
    <w:rsid w:val="00741C66"/>
    <w:rsid w:val="00743E93"/>
    <w:rsid w:val="00746EF5"/>
    <w:rsid w:val="007A2558"/>
    <w:rsid w:val="007A5295"/>
    <w:rsid w:val="007B1EB7"/>
    <w:rsid w:val="007C401F"/>
    <w:rsid w:val="008658CB"/>
    <w:rsid w:val="00883D56"/>
    <w:rsid w:val="008A7348"/>
    <w:rsid w:val="008D6026"/>
    <w:rsid w:val="00956C13"/>
    <w:rsid w:val="00957DF0"/>
    <w:rsid w:val="009937AC"/>
    <w:rsid w:val="009B4D3E"/>
    <w:rsid w:val="009C665C"/>
    <w:rsid w:val="00A116E6"/>
    <w:rsid w:val="00A6661F"/>
    <w:rsid w:val="00AF7C96"/>
    <w:rsid w:val="00B14672"/>
    <w:rsid w:val="00B92D7D"/>
    <w:rsid w:val="00B92DCA"/>
    <w:rsid w:val="00B96BA2"/>
    <w:rsid w:val="00BA6AFA"/>
    <w:rsid w:val="00BA6D06"/>
    <w:rsid w:val="00BC20E7"/>
    <w:rsid w:val="00BF46C6"/>
    <w:rsid w:val="00C61C20"/>
    <w:rsid w:val="00C674A1"/>
    <w:rsid w:val="00C724E0"/>
    <w:rsid w:val="00C90299"/>
    <w:rsid w:val="00CB571F"/>
    <w:rsid w:val="00CC19EF"/>
    <w:rsid w:val="00D021A8"/>
    <w:rsid w:val="00D063B7"/>
    <w:rsid w:val="00D07D82"/>
    <w:rsid w:val="00D32F44"/>
    <w:rsid w:val="00DA4CA3"/>
    <w:rsid w:val="00DB4758"/>
    <w:rsid w:val="00DE4668"/>
    <w:rsid w:val="00DE6B9E"/>
    <w:rsid w:val="00DF2CFE"/>
    <w:rsid w:val="00DF4C11"/>
    <w:rsid w:val="00E32AD6"/>
    <w:rsid w:val="00E9463C"/>
    <w:rsid w:val="00EE1832"/>
    <w:rsid w:val="00EE562E"/>
    <w:rsid w:val="00EF5034"/>
    <w:rsid w:val="00F004C7"/>
    <w:rsid w:val="00F0780D"/>
    <w:rsid w:val="00F5326D"/>
    <w:rsid w:val="00F73D5F"/>
    <w:rsid w:val="00F9069D"/>
    <w:rsid w:val="00FD79C4"/>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2A658"/>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6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69D"/>
    <w:rPr>
      <w:rFonts w:ascii="Segoe UI" w:hAnsi="Segoe UI" w:cs="Segoe UI"/>
      <w:sz w:val="18"/>
      <w:szCs w:val="18"/>
    </w:rPr>
  </w:style>
  <w:style w:type="character" w:styleId="Hyperlink">
    <w:name w:val="Hyperlink"/>
    <w:basedOn w:val="DefaultParagraphFont"/>
    <w:uiPriority w:val="99"/>
    <w:unhideWhenUsed/>
    <w:rsid w:val="00084D55"/>
    <w:rPr>
      <w:color w:val="0563C1" w:themeColor="hyperlink"/>
      <w:u w:val="single"/>
    </w:rPr>
  </w:style>
  <w:style w:type="paragraph" w:styleId="ListParagraph">
    <w:name w:val="List Paragraph"/>
    <w:basedOn w:val="Normal"/>
    <w:uiPriority w:val="34"/>
    <w:qFormat/>
    <w:rsid w:val="00C724E0"/>
    <w:pPr>
      <w:spacing w:after="200" w:line="276" w:lineRule="auto"/>
      <w:ind w:left="720"/>
      <w:contextualSpacing/>
    </w:pPr>
    <w:rPr>
      <w:sz w:val="22"/>
      <w:szCs w:val="22"/>
    </w:rPr>
  </w:style>
  <w:style w:type="paragraph" w:styleId="Header">
    <w:name w:val="header"/>
    <w:basedOn w:val="Normal"/>
    <w:link w:val="HeaderChar"/>
    <w:uiPriority w:val="99"/>
    <w:unhideWhenUsed/>
    <w:rsid w:val="00C90299"/>
    <w:pPr>
      <w:tabs>
        <w:tab w:val="center" w:pos="4680"/>
        <w:tab w:val="right" w:pos="9360"/>
      </w:tabs>
    </w:pPr>
  </w:style>
  <w:style w:type="character" w:customStyle="1" w:styleId="HeaderChar">
    <w:name w:val="Header Char"/>
    <w:basedOn w:val="DefaultParagraphFont"/>
    <w:link w:val="Header"/>
    <w:uiPriority w:val="99"/>
    <w:rsid w:val="00C90299"/>
  </w:style>
  <w:style w:type="paragraph" w:styleId="Footer">
    <w:name w:val="footer"/>
    <w:basedOn w:val="Normal"/>
    <w:link w:val="FooterChar"/>
    <w:uiPriority w:val="99"/>
    <w:unhideWhenUsed/>
    <w:rsid w:val="00C90299"/>
    <w:pPr>
      <w:tabs>
        <w:tab w:val="center" w:pos="4680"/>
        <w:tab w:val="right" w:pos="9360"/>
      </w:tabs>
    </w:pPr>
  </w:style>
  <w:style w:type="character" w:customStyle="1" w:styleId="FooterChar">
    <w:name w:val="Footer Char"/>
    <w:basedOn w:val="DefaultParagraphFont"/>
    <w:link w:val="Footer"/>
    <w:uiPriority w:val="99"/>
    <w:rsid w:val="00C90299"/>
  </w:style>
  <w:style w:type="paragraph" w:styleId="FootnoteText">
    <w:name w:val="footnote text"/>
    <w:basedOn w:val="Normal"/>
    <w:link w:val="FootnoteTextChar"/>
    <w:uiPriority w:val="99"/>
    <w:semiHidden/>
    <w:unhideWhenUsed/>
    <w:rsid w:val="003B5C81"/>
    <w:rPr>
      <w:sz w:val="20"/>
      <w:szCs w:val="20"/>
    </w:rPr>
  </w:style>
  <w:style w:type="character" w:customStyle="1" w:styleId="FootnoteTextChar">
    <w:name w:val="Footnote Text Char"/>
    <w:basedOn w:val="DefaultParagraphFont"/>
    <w:link w:val="FootnoteText"/>
    <w:uiPriority w:val="99"/>
    <w:semiHidden/>
    <w:rsid w:val="003B5C81"/>
    <w:rPr>
      <w:sz w:val="20"/>
      <w:szCs w:val="20"/>
    </w:rPr>
  </w:style>
  <w:style w:type="character" w:styleId="FootnoteReference">
    <w:name w:val="footnote reference"/>
    <w:basedOn w:val="DefaultParagraphFont"/>
    <w:uiPriority w:val="99"/>
    <w:semiHidden/>
    <w:unhideWhenUsed/>
    <w:rsid w:val="003B5C81"/>
    <w:rPr>
      <w:vertAlign w:val="superscript"/>
    </w:rPr>
  </w:style>
  <w:style w:type="character" w:styleId="Strong">
    <w:name w:val="Strong"/>
    <w:basedOn w:val="DefaultParagraphFont"/>
    <w:uiPriority w:val="22"/>
    <w:qFormat/>
    <w:rsid w:val="008D6026"/>
    <w:rPr>
      <w:b/>
      <w:bCs/>
    </w:rPr>
  </w:style>
  <w:style w:type="character" w:styleId="Emphasis">
    <w:name w:val="Emphasis"/>
    <w:basedOn w:val="DefaultParagraphFont"/>
    <w:uiPriority w:val="20"/>
    <w:qFormat/>
    <w:rsid w:val="008D60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eaton.edu/Academics/GEL/Grants-and-Awards/Faculty-Grants-and-Award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03C36-8542-4E3C-8BCE-D6253BF32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1238</Words>
  <Characters>7245</Characters>
  <Application>Microsoft Office Word</Application>
  <DocSecurity>0</DocSecurity>
  <Lines>402</Lines>
  <Paragraphs>206</Paragraphs>
  <ScaleCrop>false</ScaleCrop>
  <HeadingPairs>
    <vt:vector size="2" baseType="variant">
      <vt:variant>
        <vt:lpstr>Title</vt:lpstr>
      </vt:variant>
      <vt:variant>
        <vt:i4>1</vt:i4>
      </vt:variant>
    </vt:vector>
  </HeadingPairs>
  <TitlesOfParts>
    <vt:vector size="1" baseType="lpstr">
      <vt:lpstr/>
    </vt:vector>
  </TitlesOfParts>
  <Company>Wheaton College</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Jeanne Doty</cp:lastModifiedBy>
  <cp:revision>15</cp:revision>
  <cp:lastPrinted>2017-01-12T19:58:00Z</cp:lastPrinted>
  <dcterms:created xsi:type="dcterms:W3CDTF">2018-06-25T15:08:00Z</dcterms:created>
  <dcterms:modified xsi:type="dcterms:W3CDTF">2018-07-11T16:45:00Z</dcterms:modified>
</cp:coreProperties>
</file>